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4"/>
        <w:tblpPr w:leftFromText="180" w:rightFromText="180" w:vertAnchor="text" w:horzAnchor="margin" w:tblpXSpec="right" w:tblpY="-412"/>
        <w:tblW w:w="3780" w:type="dxa"/>
        <w:tblLook w:val="04A0" w:firstRow="1" w:lastRow="0" w:firstColumn="1" w:lastColumn="0" w:noHBand="0" w:noVBand="1"/>
      </w:tblPr>
      <w:tblGrid>
        <w:gridCol w:w="3780"/>
      </w:tblGrid>
      <w:tr w:rsidR="001666A8" w:rsidRPr="00EB0A2F" w14:paraId="38CE5DC8" w14:textId="77777777" w:rsidTr="001666A8">
        <w:trPr>
          <w:cnfStyle w:val="100000000000" w:firstRow="1" w:lastRow="0" w:firstColumn="0" w:lastColumn="0" w:oddVBand="0" w:evenVBand="0" w:oddHBand="0"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3780" w:type="dxa"/>
            <w:hideMark/>
          </w:tcPr>
          <w:p w14:paraId="74749D95" w14:textId="5A2F5139" w:rsidR="001666A8" w:rsidRPr="00EB0A2F" w:rsidRDefault="00B83089" w:rsidP="001666A8">
            <w:pPr>
              <w:ind w:left="54"/>
              <w:jc w:val="center"/>
              <w:rPr>
                <w:rFonts w:ascii="Times New Roman" w:hAnsi="Times New Roman" w:cs="Times New Roman"/>
                <w:b w:val="0"/>
                <w:bCs w:val="0"/>
                <w:sz w:val="28"/>
                <w:szCs w:val="28"/>
                <w:lang w:val="kk-KZ"/>
              </w:rPr>
            </w:pPr>
            <w:bookmarkStart w:id="0" w:name="_Hlk201672935"/>
            <w:r w:rsidRPr="00EB0A2F">
              <w:rPr>
                <w:rFonts w:ascii="Times New Roman" w:hAnsi="Times New Roman" w:cs="Times New Roman"/>
                <w:b w:val="0"/>
                <w:bCs w:val="0"/>
                <w:sz w:val="28"/>
                <w:szCs w:val="28"/>
                <w:lang w:val="kk-KZ"/>
              </w:rPr>
              <w:t>бұйрығына қосымша</w:t>
            </w:r>
          </w:p>
        </w:tc>
      </w:tr>
      <w:bookmarkEnd w:id="0"/>
    </w:tbl>
    <w:p w14:paraId="063658A4" w14:textId="77777777" w:rsidR="00A83067" w:rsidRPr="00EB0A2F" w:rsidRDefault="00A83067" w:rsidP="00A83067">
      <w:pPr>
        <w:rPr>
          <w:rFonts w:ascii="Times New Roman" w:hAnsi="Times New Roman" w:cs="Times New Roman"/>
          <w:sz w:val="28"/>
          <w:szCs w:val="28"/>
          <w:lang w:val="kk-KZ"/>
        </w:rPr>
      </w:pPr>
    </w:p>
    <w:p w14:paraId="6763E961" w14:textId="77777777" w:rsidR="000A7901" w:rsidRPr="00EB0A2F" w:rsidRDefault="000A7901" w:rsidP="000A7901">
      <w:pPr>
        <w:spacing w:after="0" w:line="240" w:lineRule="auto"/>
        <w:ind w:left="5812"/>
        <w:jc w:val="center"/>
        <w:rPr>
          <w:rFonts w:ascii="Times New Roman" w:eastAsia="Times New Roman" w:hAnsi="Times New Roman" w:cs="Times New Roman"/>
          <w:sz w:val="28"/>
          <w:szCs w:val="28"/>
          <w:lang w:val="kk-KZ" w:bidi="en-US"/>
        </w:rPr>
      </w:pPr>
      <w:r w:rsidRPr="00EB0A2F">
        <w:rPr>
          <w:rFonts w:ascii="Times New Roman" w:eastAsia="Times New Roman" w:hAnsi="Times New Roman" w:cs="Times New Roman"/>
          <w:sz w:val="28"/>
          <w:szCs w:val="28"/>
          <w:lang w:val="kk-KZ" w:bidi="en-US"/>
        </w:rPr>
        <w:t>Қазақстан Республикасы</w:t>
      </w:r>
    </w:p>
    <w:p w14:paraId="7EFD09B9" w14:textId="77777777" w:rsidR="000A7901" w:rsidRPr="00EB0A2F" w:rsidRDefault="000A7901" w:rsidP="000A7901">
      <w:pPr>
        <w:spacing w:after="0" w:line="240" w:lineRule="auto"/>
        <w:ind w:left="5812"/>
        <w:jc w:val="center"/>
        <w:rPr>
          <w:rFonts w:ascii="Times New Roman" w:eastAsia="Times New Roman" w:hAnsi="Times New Roman" w:cs="Times New Roman"/>
          <w:sz w:val="28"/>
          <w:szCs w:val="28"/>
          <w:lang w:val="kk-KZ" w:bidi="en-US"/>
        </w:rPr>
      </w:pPr>
      <w:r w:rsidRPr="00EB0A2F">
        <w:rPr>
          <w:rFonts w:ascii="Times New Roman" w:eastAsia="Times New Roman" w:hAnsi="Times New Roman" w:cs="Times New Roman"/>
          <w:sz w:val="28"/>
          <w:szCs w:val="28"/>
          <w:lang w:val="kk-KZ" w:bidi="en-US"/>
        </w:rPr>
        <w:t>Қаржы министрінің</w:t>
      </w:r>
    </w:p>
    <w:p w14:paraId="4C6AF618" w14:textId="77777777" w:rsidR="000A7901" w:rsidRPr="00EB0A2F" w:rsidRDefault="000A7901" w:rsidP="000A7901">
      <w:pPr>
        <w:spacing w:after="0" w:line="240" w:lineRule="auto"/>
        <w:ind w:left="5812"/>
        <w:jc w:val="center"/>
        <w:rPr>
          <w:rFonts w:ascii="Times New Roman" w:eastAsia="Times New Roman" w:hAnsi="Times New Roman" w:cs="Times New Roman"/>
          <w:sz w:val="28"/>
          <w:szCs w:val="28"/>
          <w:lang w:val="kk-KZ" w:bidi="en-US"/>
        </w:rPr>
      </w:pPr>
      <w:r w:rsidRPr="00EB0A2F">
        <w:rPr>
          <w:rFonts w:ascii="Times New Roman" w:eastAsia="Times New Roman" w:hAnsi="Times New Roman" w:cs="Times New Roman"/>
          <w:sz w:val="28"/>
          <w:szCs w:val="28"/>
          <w:lang w:val="kk-KZ" w:bidi="en-US"/>
        </w:rPr>
        <w:t>2022 жылғы 24 қаңтардағы</w:t>
      </w:r>
    </w:p>
    <w:p w14:paraId="3E6FC22C" w14:textId="77777777" w:rsidR="000A7901" w:rsidRPr="00EB0A2F" w:rsidRDefault="000A7901" w:rsidP="000A7901">
      <w:pPr>
        <w:spacing w:after="0" w:line="240" w:lineRule="auto"/>
        <w:ind w:left="5812"/>
        <w:jc w:val="center"/>
        <w:rPr>
          <w:rFonts w:ascii="Times New Roman" w:eastAsia="Times New Roman" w:hAnsi="Times New Roman" w:cs="Times New Roman"/>
          <w:sz w:val="28"/>
          <w:szCs w:val="28"/>
          <w:lang w:val="kk-KZ" w:bidi="en-US"/>
        </w:rPr>
      </w:pPr>
      <w:r w:rsidRPr="00EB0A2F">
        <w:rPr>
          <w:rFonts w:ascii="Times New Roman" w:eastAsia="Times New Roman" w:hAnsi="Times New Roman" w:cs="Times New Roman"/>
          <w:sz w:val="28"/>
          <w:szCs w:val="28"/>
          <w:lang w:val="kk-KZ" w:bidi="en-US"/>
        </w:rPr>
        <w:t>№ 79 бұйрығымен</w:t>
      </w:r>
    </w:p>
    <w:p w14:paraId="6078E873" w14:textId="77777777" w:rsidR="000A7901" w:rsidRPr="00EB0A2F" w:rsidRDefault="000A7901" w:rsidP="000A7901">
      <w:pPr>
        <w:spacing w:after="0" w:line="240" w:lineRule="auto"/>
        <w:ind w:left="5812"/>
        <w:jc w:val="center"/>
        <w:rPr>
          <w:rFonts w:ascii="Times New Roman" w:eastAsia="Times New Roman" w:hAnsi="Times New Roman" w:cs="Times New Roman"/>
          <w:sz w:val="28"/>
          <w:szCs w:val="28"/>
          <w:lang w:val="kk-KZ" w:bidi="en-US"/>
        </w:rPr>
      </w:pPr>
      <w:r w:rsidRPr="00EB0A2F">
        <w:rPr>
          <w:rFonts w:ascii="Times New Roman" w:eastAsia="Times New Roman" w:hAnsi="Times New Roman" w:cs="Times New Roman"/>
          <w:sz w:val="28"/>
          <w:szCs w:val="28"/>
          <w:lang w:val="kk-KZ" w:bidi="en-US"/>
        </w:rPr>
        <w:t>бекітілген</w:t>
      </w:r>
    </w:p>
    <w:p w14:paraId="197A7526" w14:textId="77777777" w:rsidR="000A7901" w:rsidRPr="00EB0A2F" w:rsidRDefault="000A7901" w:rsidP="000A7901">
      <w:pPr>
        <w:spacing w:after="0" w:line="240" w:lineRule="auto"/>
        <w:ind w:left="5812"/>
        <w:jc w:val="center"/>
        <w:rPr>
          <w:rFonts w:ascii="Times New Roman" w:eastAsia="Times New Roman" w:hAnsi="Times New Roman" w:cs="Times New Roman"/>
          <w:sz w:val="28"/>
          <w:szCs w:val="28"/>
          <w:lang w:val="kk-KZ" w:bidi="en-US"/>
        </w:rPr>
      </w:pPr>
    </w:p>
    <w:p w14:paraId="09ECDF77" w14:textId="77777777" w:rsidR="000A7901" w:rsidRPr="00EB0A2F" w:rsidRDefault="000A7901" w:rsidP="000A7901">
      <w:pPr>
        <w:spacing w:after="0" w:line="240" w:lineRule="auto"/>
        <w:jc w:val="both"/>
        <w:rPr>
          <w:rFonts w:ascii="Times New Roman" w:eastAsia="Times New Roman" w:hAnsi="Times New Roman" w:cs="Times New Roman"/>
          <w:sz w:val="28"/>
          <w:szCs w:val="28"/>
          <w:lang w:val="kk-KZ" w:bidi="en-US"/>
        </w:rPr>
      </w:pPr>
    </w:p>
    <w:p w14:paraId="6E211BCB" w14:textId="5109B4F5" w:rsidR="004551CC" w:rsidRPr="00EB0A2F" w:rsidRDefault="000A7901" w:rsidP="000A7901">
      <w:pPr>
        <w:spacing w:after="0" w:line="240" w:lineRule="auto"/>
        <w:jc w:val="center"/>
        <w:rPr>
          <w:rFonts w:ascii="Times New Roman" w:eastAsia="Times New Roman" w:hAnsi="Times New Roman" w:cs="Times New Roman"/>
          <w:b/>
          <w:bCs/>
          <w:sz w:val="28"/>
          <w:szCs w:val="28"/>
          <w:lang w:val="kk-KZ" w:bidi="en-US"/>
        </w:rPr>
      </w:pPr>
      <w:r w:rsidRPr="00EB0A2F">
        <w:rPr>
          <w:rFonts w:ascii="Times New Roman" w:eastAsia="Times New Roman" w:hAnsi="Times New Roman" w:cs="Times New Roman"/>
          <w:b/>
          <w:bCs/>
          <w:sz w:val="28"/>
          <w:szCs w:val="28"/>
          <w:lang w:val="kk-KZ" w:bidi="en-US"/>
        </w:rPr>
        <w:t>Аудиторлық қызметті лицензиялау кезіндегі біліктілік талаптары және оларға сәйкестікті растайтын құжаттар тізбесі</w:t>
      </w:r>
    </w:p>
    <w:p w14:paraId="7C6FFE0E" w14:textId="77777777" w:rsidR="000A7901" w:rsidRPr="00EB0A2F" w:rsidRDefault="000A7901" w:rsidP="000A7901">
      <w:pPr>
        <w:spacing w:after="0" w:line="240" w:lineRule="auto"/>
        <w:jc w:val="both"/>
        <w:rPr>
          <w:rFonts w:ascii="Times New Roman" w:eastAsia="Times New Roman" w:hAnsi="Times New Roman" w:cs="Times New Roman"/>
          <w:sz w:val="28"/>
          <w:szCs w:val="28"/>
          <w:lang w:val="kk-KZ" w:bidi="en-US"/>
        </w:rPr>
      </w:pPr>
    </w:p>
    <w:tbl>
      <w:tblPr>
        <w:tblStyle w:val="1"/>
        <w:tblW w:w="9540" w:type="dxa"/>
        <w:tblLook w:val="04A0" w:firstRow="1" w:lastRow="0" w:firstColumn="1" w:lastColumn="0" w:noHBand="0" w:noVBand="1"/>
      </w:tblPr>
      <w:tblGrid>
        <w:gridCol w:w="574"/>
        <w:gridCol w:w="3154"/>
        <w:gridCol w:w="2696"/>
        <w:gridCol w:w="3116"/>
      </w:tblGrid>
      <w:tr w:rsidR="000A7901" w:rsidRPr="0008325B" w14:paraId="312BC0D8" w14:textId="77777777" w:rsidTr="000A7901">
        <w:tc>
          <w:tcPr>
            <w:tcW w:w="0" w:type="auto"/>
            <w:hideMark/>
          </w:tcPr>
          <w:p w14:paraId="22C47D7F" w14:textId="77777777" w:rsidR="000A7901" w:rsidRPr="0008325B" w:rsidRDefault="000A7901" w:rsidP="000A7901">
            <w:pPr>
              <w:jc w:val="center"/>
              <w:rPr>
                <w:rFonts w:ascii="Times New Roman" w:hAnsi="Times New Roman"/>
                <w:sz w:val="28"/>
                <w:szCs w:val="28"/>
                <w:lang w:val="kk-KZ"/>
              </w:rPr>
            </w:pPr>
            <w:r w:rsidRPr="0008325B">
              <w:rPr>
                <w:rFonts w:ascii="Times New Roman" w:hAnsi="Times New Roman"/>
                <w:sz w:val="28"/>
                <w:szCs w:val="28"/>
                <w:lang w:val="kk-KZ"/>
              </w:rPr>
              <w:t xml:space="preserve">№ р/с </w:t>
            </w:r>
          </w:p>
        </w:tc>
        <w:tc>
          <w:tcPr>
            <w:tcW w:w="3154" w:type="dxa"/>
            <w:hideMark/>
          </w:tcPr>
          <w:p w14:paraId="670F4474" w14:textId="77777777" w:rsidR="000A7901" w:rsidRPr="0008325B" w:rsidRDefault="000A7901" w:rsidP="000A7901">
            <w:pPr>
              <w:jc w:val="center"/>
              <w:rPr>
                <w:rFonts w:ascii="Times New Roman" w:hAnsi="Times New Roman"/>
                <w:sz w:val="28"/>
                <w:szCs w:val="28"/>
                <w:lang w:val="kk-KZ"/>
              </w:rPr>
            </w:pPr>
            <w:r w:rsidRPr="0008325B">
              <w:rPr>
                <w:rFonts w:ascii="Times New Roman" w:hAnsi="Times New Roman"/>
                <w:sz w:val="28"/>
                <w:szCs w:val="28"/>
                <w:lang w:val="kk-KZ"/>
              </w:rPr>
              <w:t xml:space="preserve">Аудиторлық қызметті лицензиялау кезінде қойылатын біліктілік талаптары мыналарды қамтиды: </w:t>
            </w:r>
          </w:p>
        </w:tc>
        <w:tc>
          <w:tcPr>
            <w:tcW w:w="2696" w:type="dxa"/>
            <w:hideMark/>
          </w:tcPr>
          <w:p w14:paraId="4FC215BE" w14:textId="77777777" w:rsidR="000A7901" w:rsidRPr="0008325B" w:rsidRDefault="000A7901" w:rsidP="000A7901">
            <w:pPr>
              <w:jc w:val="center"/>
              <w:rPr>
                <w:rFonts w:ascii="Times New Roman" w:hAnsi="Times New Roman"/>
                <w:sz w:val="28"/>
                <w:szCs w:val="28"/>
                <w:lang w:val="kk-KZ"/>
              </w:rPr>
            </w:pPr>
            <w:r w:rsidRPr="0008325B">
              <w:rPr>
                <w:rFonts w:ascii="Times New Roman" w:hAnsi="Times New Roman"/>
                <w:sz w:val="28"/>
                <w:szCs w:val="28"/>
                <w:lang w:val="kk-KZ"/>
              </w:rPr>
              <w:t xml:space="preserve">Біліктілік талаптарына сәйкестікті растайтын құжаттар </w:t>
            </w:r>
          </w:p>
        </w:tc>
        <w:tc>
          <w:tcPr>
            <w:tcW w:w="3116" w:type="dxa"/>
            <w:hideMark/>
          </w:tcPr>
          <w:p w14:paraId="63C900AC" w14:textId="77777777" w:rsidR="000A7901" w:rsidRPr="0008325B" w:rsidRDefault="000A7901" w:rsidP="000A7901">
            <w:pPr>
              <w:jc w:val="center"/>
              <w:rPr>
                <w:rFonts w:ascii="Times New Roman" w:hAnsi="Times New Roman"/>
                <w:sz w:val="28"/>
                <w:szCs w:val="28"/>
                <w:lang w:val="kk-KZ"/>
              </w:rPr>
            </w:pPr>
            <w:r w:rsidRPr="0008325B">
              <w:rPr>
                <w:rFonts w:ascii="Times New Roman" w:hAnsi="Times New Roman"/>
                <w:sz w:val="28"/>
                <w:szCs w:val="28"/>
                <w:lang w:val="kk-KZ"/>
              </w:rPr>
              <w:t xml:space="preserve">Ескертпе </w:t>
            </w:r>
          </w:p>
        </w:tc>
      </w:tr>
      <w:tr w:rsidR="000A7901" w:rsidRPr="0008325B" w14:paraId="238A2D22" w14:textId="77777777" w:rsidTr="000A7901">
        <w:tc>
          <w:tcPr>
            <w:tcW w:w="0" w:type="auto"/>
            <w:hideMark/>
          </w:tcPr>
          <w:p w14:paraId="7691E9B2" w14:textId="77777777" w:rsidR="000A7901" w:rsidRPr="0008325B" w:rsidRDefault="000A7901" w:rsidP="000A7901">
            <w:pPr>
              <w:jc w:val="center"/>
              <w:rPr>
                <w:rFonts w:ascii="Times New Roman" w:hAnsi="Times New Roman"/>
                <w:sz w:val="28"/>
                <w:szCs w:val="28"/>
                <w:lang w:val="kk-KZ"/>
              </w:rPr>
            </w:pPr>
            <w:r w:rsidRPr="0008325B">
              <w:rPr>
                <w:rFonts w:ascii="Times New Roman" w:hAnsi="Times New Roman"/>
                <w:sz w:val="28"/>
                <w:szCs w:val="28"/>
                <w:lang w:val="kk-KZ"/>
              </w:rPr>
              <w:t xml:space="preserve">1 </w:t>
            </w:r>
          </w:p>
        </w:tc>
        <w:tc>
          <w:tcPr>
            <w:tcW w:w="3154" w:type="dxa"/>
            <w:hideMark/>
          </w:tcPr>
          <w:p w14:paraId="56BF3997" w14:textId="77777777" w:rsidR="000A7901" w:rsidRPr="0008325B" w:rsidRDefault="000A7901" w:rsidP="000A7901">
            <w:pPr>
              <w:jc w:val="center"/>
              <w:rPr>
                <w:rFonts w:ascii="Times New Roman" w:hAnsi="Times New Roman"/>
                <w:sz w:val="28"/>
                <w:szCs w:val="28"/>
                <w:lang w:val="kk-KZ"/>
              </w:rPr>
            </w:pPr>
            <w:r w:rsidRPr="0008325B">
              <w:rPr>
                <w:rFonts w:ascii="Times New Roman" w:hAnsi="Times New Roman"/>
                <w:sz w:val="28"/>
                <w:szCs w:val="28"/>
                <w:lang w:val="kk-KZ"/>
              </w:rPr>
              <w:t xml:space="preserve">2 </w:t>
            </w:r>
          </w:p>
        </w:tc>
        <w:tc>
          <w:tcPr>
            <w:tcW w:w="2696" w:type="dxa"/>
            <w:hideMark/>
          </w:tcPr>
          <w:p w14:paraId="01112D4D" w14:textId="77777777" w:rsidR="000A7901" w:rsidRPr="0008325B" w:rsidRDefault="000A7901" w:rsidP="000A7901">
            <w:pPr>
              <w:jc w:val="center"/>
              <w:rPr>
                <w:rFonts w:ascii="Times New Roman" w:hAnsi="Times New Roman"/>
                <w:sz w:val="28"/>
                <w:szCs w:val="28"/>
                <w:lang w:val="kk-KZ"/>
              </w:rPr>
            </w:pPr>
            <w:r w:rsidRPr="0008325B">
              <w:rPr>
                <w:rFonts w:ascii="Times New Roman" w:hAnsi="Times New Roman"/>
                <w:sz w:val="28"/>
                <w:szCs w:val="28"/>
                <w:lang w:val="kk-KZ"/>
              </w:rPr>
              <w:t xml:space="preserve">3 </w:t>
            </w:r>
          </w:p>
        </w:tc>
        <w:tc>
          <w:tcPr>
            <w:tcW w:w="3116" w:type="dxa"/>
            <w:hideMark/>
          </w:tcPr>
          <w:p w14:paraId="0B03957A" w14:textId="77777777" w:rsidR="000A7901" w:rsidRPr="0008325B" w:rsidRDefault="000A7901" w:rsidP="000A7901">
            <w:pPr>
              <w:jc w:val="center"/>
              <w:rPr>
                <w:rFonts w:ascii="Times New Roman" w:hAnsi="Times New Roman"/>
                <w:sz w:val="28"/>
                <w:szCs w:val="28"/>
                <w:lang w:val="kk-KZ"/>
              </w:rPr>
            </w:pPr>
            <w:r w:rsidRPr="0008325B">
              <w:rPr>
                <w:rFonts w:ascii="Times New Roman" w:hAnsi="Times New Roman"/>
                <w:sz w:val="28"/>
                <w:szCs w:val="28"/>
                <w:lang w:val="kk-KZ"/>
              </w:rPr>
              <w:t xml:space="preserve">4 </w:t>
            </w:r>
          </w:p>
        </w:tc>
      </w:tr>
      <w:tr w:rsidR="000A7901" w:rsidRPr="00EB0A2F" w14:paraId="308C8A9C" w14:textId="77777777" w:rsidTr="000A7901">
        <w:tc>
          <w:tcPr>
            <w:tcW w:w="0" w:type="auto"/>
            <w:hideMark/>
          </w:tcPr>
          <w:p w14:paraId="06F23F18"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1.</w:t>
            </w:r>
          </w:p>
        </w:tc>
        <w:tc>
          <w:tcPr>
            <w:tcW w:w="3154" w:type="dxa"/>
            <w:hideMark/>
          </w:tcPr>
          <w:p w14:paraId="166B2D5D" w14:textId="2609A1EF" w:rsidR="000A7901" w:rsidRPr="000A7901" w:rsidRDefault="00EB0A2F" w:rsidP="00D75D2E">
            <w:pPr>
              <w:spacing w:before="100" w:beforeAutospacing="1" w:after="100" w:afterAutospacing="1"/>
              <w:jc w:val="both"/>
              <w:rPr>
                <w:rFonts w:ascii="Times New Roman" w:hAnsi="Times New Roman"/>
                <w:sz w:val="28"/>
                <w:szCs w:val="28"/>
                <w:lang w:val="kk-KZ"/>
              </w:rPr>
            </w:pPr>
            <w:r w:rsidRPr="00EB0A2F">
              <w:rPr>
                <w:rFonts w:ascii="Times New Roman" w:hAnsi="Times New Roman"/>
                <w:sz w:val="28"/>
                <w:szCs w:val="28"/>
                <w:lang w:val="kk-KZ"/>
              </w:rPr>
              <w:t>«Астана»</w:t>
            </w:r>
            <w:r w:rsidR="000A7901" w:rsidRPr="000A7901">
              <w:rPr>
                <w:rFonts w:ascii="Times New Roman" w:hAnsi="Times New Roman"/>
                <w:sz w:val="28"/>
                <w:szCs w:val="28"/>
                <w:lang w:val="kk-KZ"/>
              </w:rPr>
              <w:t xml:space="preserve"> халықаралық қаржы орталығында тіркелген ұйымдарды қоспағанда, жауапкершілігі шектеулі серіктестік ұйымдық-құқықтық нысанының болуы</w:t>
            </w:r>
          </w:p>
        </w:tc>
        <w:tc>
          <w:tcPr>
            <w:tcW w:w="2696" w:type="dxa"/>
            <w:hideMark/>
          </w:tcPr>
          <w:p w14:paraId="28B7F602"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Жарғының, заңды тұлғаны мемлекеттік тіркеу (қайта тіркеу) туралы куәлік* немесе анықтама</w:t>
            </w:r>
          </w:p>
        </w:tc>
        <w:tc>
          <w:tcPr>
            <w:tcW w:w="3116" w:type="dxa"/>
            <w:hideMark/>
          </w:tcPr>
          <w:p w14:paraId="346562D0"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Лицензиар орган www.elicense.kz, www.egov.kz мемлекеттік дерекқоры арқылы тексеріледі</w:t>
            </w:r>
          </w:p>
        </w:tc>
      </w:tr>
      <w:tr w:rsidR="000A7901" w:rsidRPr="00EB0A2F" w14:paraId="18C3A4D3" w14:textId="77777777" w:rsidTr="000A7901">
        <w:tc>
          <w:tcPr>
            <w:tcW w:w="0" w:type="auto"/>
            <w:hideMark/>
          </w:tcPr>
          <w:p w14:paraId="1AAE57FB"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2.</w:t>
            </w:r>
          </w:p>
        </w:tc>
        <w:tc>
          <w:tcPr>
            <w:tcW w:w="3154" w:type="dxa"/>
            <w:hideMark/>
          </w:tcPr>
          <w:p w14:paraId="2D71F716"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Жарғылық капиталда аудиторға (аудиторларға) және (немесе) шетелдік аудиторлық ұйымға (ұйымдарға) тиесілі үлестің жүз пайызы болуы</w:t>
            </w:r>
          </w:p>
        </w:tc>
        <w:tc>
          <w:tcPr>
            <w:tcW w:w="2696" w:type="dxa"/>
            <w:hideMark/>
          </w:tcPr>
          <w:p w14:paraId="0820E059" w14:textId="13EED83D"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Жарғының, заңды тұлғаны мемлекеттік тіркеу (қайта тіркеу) туралы куәлік* немесе анықтама;</w:t>
            </w:r>
            <w:r w:rsidRPr="000A7901">
              <w:rPr>
                <w:rFonts w:ascii="Times New Roman" w:hAnsi="Times New Roman"/>
                <w:sz w:val="28"/>
                <w:szCs w:val="28"/>
                <w:lang w:val="kk-KZ"/>
              </w:rPr>
              <w:br/>
              <w:t xml:space="preserve">Құрылтайшылардың (қатысушылардың) </w:t>
            </w:r>
            <w:r w:rsidR="00EB0A2F" w:rsidRPr="00EB0A2F">
              <w:rPr>
                <w:rFonts w:ascii="Times New Roman" w:hAnsi="Times New Roman"/>
                <w:sz w:val="28"/>
                <w:szCs w:val="28"/>
                <w:lang w:val="kk-KZ"/>
              </w:rPr>
              <w:t>«</w:t>
            </w:r>
            <w:r w:rsidRPr="000A7901">
              <w:rPr>
                <w:rFonts w:ascii="Times New Roman" w:hAnsi="Times New Roman"/>
                <w:sz w:val="28"/>
                <w:szCs w:val="28"/>
                <w:lang w:val="kk-KZ"/>
              </w:rPr>
              <w:t>аудитор</w:t>
            </w:r>
            <w:r w:rsidR="00EB0A2F" w:rsidRPr="00EB0A2F">
              <w:rPr>
                <w:rFonts w:ascii="Times New Roman" w:hAnsi="Times New Roman"/>
                <w:sz w:val="28"/>
                <w:szCs w:val="28"/>
                <w:lang w:val="kk-KZ"/>
              </w:rPr>
              <w:t>»</w:t>
            </w:r>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бiлiктiлiгiн</w:t>
            </w:r>
            <w:proofErr w:type="spellEnd"/>
            <w:r w:rsidRPr="000A7901">
              <w:rPr>
                <w:rFonts w:ascii="Times New Roman" w:hAnsi="Times New Roman"/>
                <w:sz w:val="28"/>
                <w:szCs w:val="28"/>
                <w:lang w:val="kk-KZ"/>
              </w:rPr>
              <w:t xml:space="preserve"> беру туралы </w:t>
            </w:r>
            <w:proofErr w:type="spellStart"/>
            <w:r w:rsidRPr="000A7901">
              <w:rPr>
                <w:rFonts w:ascii="Times New Roman" w:hAnsi="Times New Roman"/>
                <w:sz w:val="28"/>
                <w:szCs w:val="28"/>
                <w:lang w:val="kk-KZ"/>
              </w:rPr>
              <w:t>бiлiктiлiк</w:t>
            </w:r>
            <w:proofErr w:type="spellEnd"/>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куәлiктерiнiң</w:t>
            </w:r>
            <w:proofErr w:type="spellEnd"/>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көшiрмелерi</w:t>
            </w:r>
            <w:proofErr w:type="spellEnd"/>
            <w:r w:rsidRPr="000A7901">
              <w:rPr>
                <w:rFonts w:ascii="Times New Roman" w:hAnsi="Times New Roman"/>
                <w:sz w:val="28"/>
                <w:szCs w:val="28"/>
                <w:lang w:val="kk-KZ"/>
              </w:rPr>
              <w:t>.</w:t>
            </w:r>
          </w:p>
        </w:tc>
        <w:tc>
          <w:tcPr>
            <w:tcW w:w="3116" w:type="dxa"/>
            <w:hideMark/>
          </w:tcPr>
          <w:p w14:paraId="704B6DE4"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Лицензиар орган www.elicense.kz мемлекеттік дерекқоры арқылы тексеріледі</w:t>
            </w:r>
          </w:p>
        </w:tc>
      </w:tr>
      <w:tr w:rsidR="000A7901" w:rsidRPr="0008325B" w14:paraId="138FB8EF" w14:textId="77777777" w:rsidTr="000A7901">
        <w:tc>
          <w:tcPr>
            <w:tcW w:w="0" w:type="auto"/>
            <w:hideMark/>
          </w:tcPr>
          <w:p w14:paraId="2496FE8F"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3.</w:t>
            </w:r>
          </w:p>
        </w:tc>
        <w:tc>
          <w:tcPr>
            <w:tcW w:w="3154" w:type="dxa"/>
            <w:hideMark/>
          </w:tcPr>
          <w:p w14:paraId="4FB06780"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 xml:space="preserve">Аудиторлық ұйымның құрамында кемінде 2 (екі) адамнан тұратын (оның ішінде </w:t>
            </w:r>
            <w:r w:rsidRPr="000A7901">
              <w:rPr>
                <w:rFonts w:ascii="Times New Roman" w:hAnsi="Times New Roman"/>
                <w:sz w:val="28"/>
                <w:szCs w:val="28"/>
                <w:lang w:val="kk-KZ"/>
              </w:rPr>
              <w:lastRenderedPageBreak/>
              <w:t>басшысының және (немесе) құрылтайшылардың (қатысушылардың) болуы</w:t>
            </w:r>
          </w:p>
        </w:tc>
        <w:tc>
          <w:tcPr>
            <w:tcW w:w="2696" w:type="dxa"/>
            <w:vMerge w:val="restart"/>
            <w:hideMark/>
          </w:tcPr>
          <w:p w14:paraId="3D7F7224" w14:textId="71AC9D1B"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lastRenderedPageBreak/>
              <w:t xml:space="preserve">Осы аудиторлық ұйымда жұмыс </w:t>
            </w:r>
            <w:proofErr w:type="spellStart"/>
            <w:r w:rsidRPr="000A7901">
              <w:rPr>
                <w:rFonts w:ascii="Times New Roman" w:hAnsi="Times New Roman"/>
                <w:sz w:val="28"/>
                <w:szCs w:val="28"/>
                <w:lang w:val="kk-KZ"/>
              </w:rPr>
              <w:t>iстейтiн</w:t>
            </w:r>
            <w:proofErr w:type="spellEnd"/>
            <w:r w:rsidRPr="000A7901">
              <w:rPr>
                <w:rFonts w:ascii="Times New Roman" w:hAnsi="Times New Roman"/>
                <w:sz w:val="28"/>
                <w:szCs w:val="28"/>
                <w:lang w:val="kk-KZ"/>
              </w:rPr>
              <w:t xml:space="preserve"> аудиторларға </w:t>
            </w:r>
            <w:r w:rsidR="00EB0A2F" w:rsidRPr="00EB0A2F">
              <w:rPr>
                <w:rFonts w:ascii="Times New Roman" w:hAnsi="Times New Roman"/>
                <w:sz w:val="28"/>
                <w:szCs w:val="28"/>
                <w:lang w:val="kk-KZ"/>
              </w:rPr>
              <w:lastRenderedPageBreak/>
              <w:t>«</w:t>
            </w:r>
            <w:r w:rsidRPr="000A7901">
              <w:rPr>
                <w:rFonts w:ascii="Times New Roman" w:hAnsi="Times New Roman"/>
                <w:sz w:val="28"/>
                <w:szCs w:val="28"/>
                <w:lang w:val="kk-KZ"/>
              </w:rPr>
              <w:t>аудитор</w:t>
            </w:r>
            <w:r w:rsidR="00EB0A2F" w:rsidRPr="00EB0A2F">
              <w:rPr>
                <w:rFonts w:ascii="Times New Roman" w:hAnsi="Times New Roman"/>
                <w:sz w:val="28"/>
                <w:szCs w:val="28"/>
                <w:lang w:val="kk-KZ"/>
              </w:rPr>
              <w:t>»</w:t>
            </w:r>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бiлiктiлiгiн</w:t>
            </w:r>
            <w:proofErr w:type="spellEnd"/>
            <w:r w:rsidRPr="000A7901">
              <w:rPr>
                <w:rFonts w:ascii="Times New Roman" w:hAnsi="Times New Roman"/>
                <w:sz w:val="28"/>
                <w:szCs w:val="28"/>
                <w:lang w:val="kk-KZ"/>
              </w:rPr>
              <w:t xml:space="preserve"> беру туралы </w:t>
            </w:r>
            <w:proofErr w:type="spellStart"/>
            <w:r w:rsidRPr="000A7901">
              <w:rPr>
                <w:rFonts w:ascii="Times New Roman" w:hAnsi="Times New Roman"/>
                <w:sz w:val="28"/>
                <w:szCs w:val="28"/>
                <w:lang w:val="kk-KZ"/>
              </w:rPr>
              <w:t>бiлiктiлiк</w:t>
            </w:r>
            <w:proofErr w:type="spellEnd"/>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куәлiктерiнiң</w:t>
            </w:r>
            <w:proofErr w:type="spellEnd"/>
            <w:r w:rsidRPr="000A7901">
              <w:rPr>
                <w:rFonts w:ascii="Times New Roman" w:hAnsi="Times New Roman"/>
                <w:sz w:val="28"/>
                <w:szCs w:val="28"/>
                <w:lang w:val="kk-KZ"/>
              </w:rPr>
              <w:t xml:space="preserve"> және осы аудиторлық ұйыммен еңбек қызметін растайтын құжаттардың </w:t>
            </w:r>
            <w:proofErr w:type="spellStart"/>
            <w:r w:rsidRPr="000A7901">
              <w:rPr>
                <w:rFonts w:ascii="Times New Roman" w:hAnsi="Times New Roman"/>
                <w:sz w:val="28"/>
                <w:szCs w:val="28"/>
                <w:lang w:val="kk-KZ"/>
              </w:rPr>
              <w:t>көшiрмелерi</w:t>
            </w:r>
            <w:proofErr w:type="spellEnd"/>
            <w:r w:rsidRPr="000A7901">
              <w:rPr>
                <w:rFonts w:ascii="Times New Roman" w:hAnsi="Times New Roman"/>
                <w:sz w:val="28"/>
                <w:szCs w:val="28"/>
                <w:lang w:val="kk-KZ"/>
              </w:rPr>
              <w:t>, басшының еңбек шартын жасасу және (немесе) тоқтату негізінде еңбек қатынастарының туындауын және (немесе) тоқтатылуын растайтын жұмыс беруші актілерінен үзінді</w:t>
            </w:r>
          </w:p>
        </w:tc>
        <w:tc>
          <w:tcPr>
            <w:tcW w:w="3116" w:type="dxa"/>
            <w:vMerge w:val="restart"/>
            <w:hideMark/>
          </w:tcPr>
          <w:p w14:paraId="5D4AA458" w14:textId="77777777" w:rsidR="000A7901" w:rsidRPr="000A7901" w:rsidRDefault="000A7901" w:rsidP="00D75D2E">
            <w:pPr>
              <w:jc w:val="both"/>
              <w:rPr>
                <w:rFonts w:ascii="Times New Roman" w:hAnsi="Times New Roman"/>
                <w:sz w:val="28"/>
                <w:szCs w:val="28"/>
                <w:lang w:val="kk-KZ"/>
              </w:rPr>
            </w:pPr>
          </w:p>
        </w:tc>
      </w:tr>
      <w:tr w:rsidR="000A7901" w:rsidRPr="0008325B" w14:paraId="23876D84" w14:textId="77777777" w:rsidTr="000A7901">
        <w:tc>
          <w:tcPr>
            <w:tcW w:w="0" w:type="auto"/>
            <w:hideMark/>
          </w:tcPr>
          <w:p w14:paraId="0BB6710F"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4.</w:t>
            </w:r>
          </w:p>
        </w:tc>
        <w:tc>
          <w:tcPr>
            <w:tcW w:w="3154" w:type="dxa"/>
            <w:hideMark/>
          </w:tcPr>
          <w:p w14:paraId="711C03D2"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Аудитордың өз қызметін аудитор ретінде тек бір аудиторлық ұйымның құрамында жүзеге асыруы</w:t>
            </w:r>
          </w:p>
        </w:tc>
        <w:tc>
          <w:tcPr>
            <w:tcW w:w="2696" w:type="dxa"/>
            <w:vMerge/>
            <w:hideMark/>
          </w:tcPr>
          <w:p w14:paraId="5ACB720B" w14:textId="77777777" w:rsidR="000A7901" w:rsidRPr="000A7901" w:rsidRDefault="000A7901" w:rsidP="00D75D2E">
            <w:pPr>
              <w:jc w:val="both"/>
              <w:rPr>
                <w:rFonts w:ascii="Times New Roman" w:hAnsi="Times New Roman"/>
                <w:sz w:val="28"/>
                <w:szCs w:val="28"/>
                <w:lang w:val="kk-KZ"/>
              </w:rPr>
            </w:pPr>
          </w:p>
        </w:tc>
        <w:tc>
          <w:tcPr>
            <w:tcW w:w="3116" w:type="dxa"/>
            <w:vMerge/>
            <w:hideMark/>
          </w:tcPr>
          <w:p w14:paraId="49E2F96B" w14:textId="77777777" w:rsidR="000A7901" w:rsidRPr="000A7901" w:rsidRDefault="000A7901" w:rsidP="00D75D2E">
            <w:pPr>
              <w:jc w:val="both"/>
              <w:rPr>
                <w:rFonts w:ascii="Times New Roman" w:hAnsi="Times New Roman"/>
                <w:sz w:val="28"/>
                <w:szCs w:val="28"/>
                <w:lang w:val="kk-KZ"/>
              </w:rPr>
            </w:pPr>
          </w:p>
        </w:tc>
      </w:tr>
      <w:tr w:rsidR="000A7901" w:rsidRPr="0008325B" w14:paraId="4606BE24" w14:textId="77777777" w:rsidTr="000A7901">
        <w:tc>
          <w:tcPr>
            <w:tcW w:w="0" w:type="auto"/>
            <w:hideMark/>
          </w:tcPr>
          <w:p w14:paraId="1D812D28"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5.</w:t>
            </w:r>
          </w:p>
        </w:tc>
        <w:tc>
          <w:tcPr>
            <w:tcW w:w="3154" w:type="dxa"/>
            <w:hideMark/>
          </w:tcPr>
          <w:p w14:paraId="7FAE26F4" w14:textId="2B292C6C"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 xml:space="preserve">Аудиторлық ұйым басшысында, сондай-ақ аудиторларда аудиторларға кандидаттарды аттестаттау жөніндегі біліктілік комиссиясы берген </w:t>
            </w:r>
            <w:r w:rsidR="00EB0A2F" w:rsidRPr="00EB0A2F">
              <w:rPr>
                <w:rFonts w:ascii="Times New Roman" w:hAnsi="Times New Roman"/>
                <w:sz w:val="28"/>
                <w:szCs w:val="28"/>
                <w:lang w:val="kk-KZ"/>
              </w:rPr>
              <w:t>«</w:t>
            </w:r>
            <w:r w:rsidRPr="000A7901">
              <w:rPr>
                <w:rFonts w:ascii="Times New Roman" w:hAnsi="Times New Roman"/>
                <w:sz w:val="28"/>
                <w:szCs w:val="28"/>
                <w:lang w:val="kk-KZ"/>
              </w:rPr>
              <w:t>аудитор</w:t>
            </w:r>
            <w:r w:rsidR="00EB0A2F" w:rsidRPr="00EB0A2F">
              <w:rPr>
                <w:rFonts w:ascii="Times New Roman" w:hAnsi="Times New Roman"/>
                <w:sz w:val="28"/>
                <w:szCs w:val="28"/>
                <w:lang w:val="kk-KZ"/>
              </w:rPr>
              <w:t>»</w:t>
            </w:r>
            <w:r w:rsidRPr="000A7901">
              <w:rPr>
                <w:rFonts w:ascii="Times New Roman" w:hAnsi="Times New Roman"/>
                <w:sz w:val="28"/>
                <w:szCs w:val="28"/>
                <w:lang w:val="kk-KZ"/>
              </w:rPr>
              <w:t xml:space="preserve"> біліктілігін беру туралы біліктілік куәлігінің болуы</w:t>
            </w:r>
          </w:p>
        </w:tc>
        <w:tc>
          <w:tcPr>
            <w:tcW w:w="2696" w:type="dxa"/>
            <w:hideMark/>
          </w:tcPr>
          <w:p w14:paraId="57194D29" w14:textId="334DB97A" w:rsidR="000A7901" w:rsidRPr="000A7901" w:rsidRDefault="00EB0A2F" w:rsidP="00D75D2E">
            <w:pPr>
              <w:spacing w:before="100" w:beforeAutospacing="1" w:after="100" w:afterAutospacing="1"/>
              <w:jc w:val="both"/>
              <w:rPr>
                <w:rFonts w:ascii="Times New Roman" w:hAnsi="Times New Roman"/>
                <w:sz w:val="28"/>
                <w:szCs w:val="28"/>
                <w:lang w:val="kk-KZ"/>
              </w:rPr>
            </w:pPr>
            <w:r w:rsidRPr="00EB0A2F">
              <w:rPr>
                <w:rFonts w:ascii="Times New Roman" w:hAnsi="Times New Roman"/>
                <w:sz w:val="28"/>
                <w:szCs w:val="28"/>
                <w:lang w:val="kk-KZ"/>
              </w:rPr>
              <w:t>«</w:t>
            </w:r>
            <w:r w:rsidR="000A7901" w:rsidRPr="000A7901">
              <w:rPr>
                <w:rFonts w:ascii="Times New Roman" w:hAnsi="Times New Roman"/>
                <w:sz w:val="28"/>
                <w:szCs w:val="28"/>
                <w:lang w:val="kk-KZ"/>
              </w:rPr>
              <w:t>Аудитор</w:t>
            </w:r>
            <w:r w:rsidRPr="00EB0A2F">
              <w:rPr>
                <w:rFonts w:ascii="Times New Roman" w:hAnsi="Times New Roman"/>
                <w:sz w:val="28"/>
                <w:szCs w:val="28"/>
                <w:lang w:val="kk-KZ"/>
              </w:rPr>
              <w:t>»</w:t>
            </w:r>
            <w:r w:rsidR="000A7901" w:rsidRPr="000A7901">
              <w:rPr>
                <w:rFonts w:ascii="Times New Roman" w:hAnsi="Times New Roman"/>
                <w:sz w:val="28"/>
                <w:szCs w:val="28"/>
                <w:lang w:val="kk-KZ"/>
              </w:rPr>
              <w:t xml:space="preserve"> </w:t>
            </w:r>
            <w:proofErr w:type="spellStart"/>
            <w:r w:rsidR="000A7901" w:rsidRPr="000A7901">
              <w:rPr>
                <w:rFonts w:ascii="Times New Roman" w:hAnsi="Times New Roman"/>
                <w:sz w:val="28"/>
                <w:szCs w:val="28"/>
                <w:lang w:val="kk-KZ"/>
              </w:rPr>
              <w:t>бiлiктiлiгiн</w:t>
            </w:r>
            <w:proofErr w:type="spellEnd"/>
            <w:r w:rsidR="000A7901" w:rsidRPr="000A7901">
              <w:rPr>
                <w:rFonts w:ascii="Times New Roman" w:hAnsi="Times New Roman"/>
                <w:sz w:val="28"/>
                <w:szCs w:val="28"/>
                <w:lang w:val="kk-KZ"/>
              </w:rPr>
              <w:t xml:space="preserve"> беру туралы </w:t>
            </w:r>
            <w:proofErr w:type="spellStart"/>
            <w:r w:rsidR="000A7901" w:rsidRPr="000A7901">
              <w:rPr>
                <w:rFonts w:ascii="Times New Roman" w:hAnsi="Times New Roman"/>
                <w:sz w:val="28"/>
                <w:szCs w:val="28"/>
                <w:lang w:val="kk-KZ"/>
              </w:rPr>
              <w:t>бiлiктiлiк</w:t>
            </w:r>
            <w:proofErr w:type="spellEnd"/>
            <w:r w:rsidR="000A7901" w:rsidRPr="000A7901">
              <w:rPr>
                <w:rFonts w:ascii="Times New Roman" w:hAnsi="Times New Roman"/>
                <w:sz w:val="28"/>
                <w:szCs w:val="28"/>
                <w:lang w:val="kk-KZ"/>
              </w:rPr>
              <w:t xml:space="preserve"> </w:t>
            </w:r>
            <w:proofErr w:type="spellStart"/>
            <w:r w:rsidR="000A7901" w:rsidRPr="000A7901">
              <w:rPr>
                <w:rFonts w:ascii="Times New Roman" w:hAnsi="Times New Roman"/>
                <w:sz w:val="28"/>
                <w:szCs w:val="28"/>
                <w:lang w:val="kk-KZ"/>
              </w:rPr>
              <w:t>куәлiктерінің</w:t>
            </w:r>
            <w:proofErr w:type="spellEnd"/>
            <w:r w:rsidR="000A7901" w:rsidRPr="000A7901">
              <w:rPr>
                <w:rFonts w:ascii="Times New Roman" w:hAnsi="Times New Roman"/>
                <w:sz w:val="28"/>
                <w:szCs w:val="28"/>
                <w:lang w:val="kk-KZ"/>
              </w:rPr>
              <w:t xml:space="preserve"> </w:t>
            </w:r>
            <w:proofErr w:type="spellStart"/>
            <w:r w:rsidR="000A7901" w:rsidRPr="000A7901">
              <w:rPr>
                <w:rFonts w:ascii="Times New Roman" w:hAnsi="Times New Roman"/>
                <w:sz w:val="28"/>
                <w:szCs w:val="28"/>
                <w:lang w:val="kk-KZ"/>
              </w:rPr>
              <w:t>көшiрмелерi</w:t>
            </w:r>
            <w:proofErr w:type="spellEnd"/>
          </w:p>
        </w:tc>
        <w:tc>
          <w:tcPr>
            <w:tcW w:w="3116" w:type="dxa"/>
            <w:hideMark/>
          </w:tcPr>
          <w:p w14:paraId="00B1F4BE" w14:textId="77777777" w:rsidR="000A7901" w:rsidRPr="000A7901" w:rsidRDefault="000A7901" w:rsidP="00D75D2E">
            <w:pPr>
              <w:jc w:val="both"/>
              <w:rPr>
                <w:rFonts w:ascii="Times New Roman" w:hAnsi="Times New Roman"/>
                <w:sz w:val="28"/>
                <w:szCs w:val="28"/>
                <w:lang w:val="kk-KZ"/>
              </w:rPr>
            </w:pPr>
          </w:p>
        </w:tc>
      </w:tr>
      <w:tr w:rsidR="000A7901" w:rsidRPr="0008325B" w14:paraId="1886E274" w14:textId="77777777" w:rsidTr="000A7901">
        <w:tc>
          <w:tcPr>
            <w:tcW w:w="0" w:type="auto"/>
            <w:hideMark/>
          </w:tcPr>
          <w:p w14:paraId="0BB94FDD"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6.</w:t>
            </w:r>
          </w:p>
        </w:tc>
        <w:tc>
          <w:tcPr>
            <w:tcW w:w="3154" w:type="dxa"/>
            <w:hideMark/>
          </w:tcPr>
          <w:p w14:paraId="5F3975A0" w14:textId="7399B2D7" w:rsidR="000A7901" w:rsidRPr="00B03EEC" w:rsidRDefault="000A7901" w:rsidP="00D75D2E">
            <w:pPr>
              <w:spacing w:before="100" w:beforeAutospacing="1" w:after="100" w:afterAutospacing="1"/>
              <w:jc w:val="both"/>
              <w:rPr>
                <w:rFonts w:ascii="Times New Roman" w:hAnsi="Times New Roman"/>
                <w:sz w:val="28"/>
                <w:szCs w:val="28"/>
                <w:lang w:val="kk-KZ"/>
              </w:rPr>
            </w:pPr>
            <w:r w:rsidRPr="00B03EEC">
              <w:rPr>
                <w:rFonts w:ascii="Times New Roman" w:hAnsi="Times New Roman"/>
                <w:sz w:val="28"/>
                <w:szCs w:val="28"/>
                <w:lang w:val="kk-KZ"/>
              </w:rPr>
              <w:t xml:space="preserve">Қазақстан Республикасының </w:t>
            </w:r>
            <w:r w:rsidR="00E06D4A" w:rsidRPr="00B03EEC">
              <w:rPr>
                <w:rFonts w:ascii="Times New Roman" w:hAnsi="Times New Roman"/>
                <w:sz w:val="28"/>
                <w:szCs w:val="28"/>
                <w:lang w:val="kk-KZ"/>
              </w:rPr>
              <w:t>заңдарына</w:t>
            </w:r>
            <w:r w:rsidRPr="00B03EEC">
              <w:rPr>
                <w:rFonts w:ascii="Times New Roman" w:hAnsi="Times New Roman"/>
                <w:sz w:val="28"/>
                <w:szCs w:val="28"/>
                <w:lang w:val="kk-KZ"/>
              </w:rPr>
              <w:t xml:space="preserve"> сәйкес аудиторлық ұйымның басшысына</w:t>
            </w:r>
            <w:r w:rsidR="00E06D4A" w:rsidRPr="00B03EEC">
              <w:rPr>
                <w:rFonts w:ascii="Times New Roman" w:hAnsi="Times New Roman"/>
                <w:sz w:val="28"/>
                <w:szCs w:val="28"/>
                <w:lang w:val="kk-KZ"/>
              </w:rPr>
              <w:t xml:space="preserve"> немесе құрылтайшысына</w:t>
            </w:r>
            <w:r w:rsidRPr="00B03EEC">
              <w:rPr>
                <w:rFonts w:ascii="Times New Roman" w:hAnsi="Times New Roman"/>
                <w:sz w:val="28"/>
                <w:szCs w:val="28"/>
                <w:lang w:val="kk-KZ"/>
              </w:rPr>
              <w:t xml:space="preserve"> қатысты бұрын ол жетекшілік еткен аудиторлық ұйымның лицензиясынан айыру туралы мәліметтердің болмауы</w:t>
            </w:r>
          </w:p>
        </w:tc>
        <w:tc>
          <w:tcPr>
            <w:tcW w:w="2696" w:type="dxa"/>
            <w:hideMark/>
          </w:tcPr>
          <w:p w14:paraId="3A6258A3" w14:textId="77777777" w:rsidR="000A7901" w:rsidRPr="000A7901" w:rsidRDefault="000A7901" w:rsidP="00D75D2E">
            <w:pPr>
              <w:jc w:val="both"/>
              <w:rPr>
                <w:rFonts w:ascii="Times New Roman" w:hAnsi="Times New Roman"/>
                <w:sz w:val="28"/>
                <w:szCs w:val="28"/>
                <w:lang w:val="kk-KZ"/>
              </w:rPr>
            </w:pPr>
          </w:p>
        </w:tc>
        <w:tc>
          <w:tcPr>
            <w:tcW w:w="3116" w:type="dxa"/>
            <w:hideMark/>
          </w:tcPr>
          <w:p w14:paraId="69EF3310"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 xml:space="preserve">Осы талап лицензиядан айыру туралы сот шешімі заңды күшіне енген күнінен бастап бір жыл бойы әрекет етеді және аудиторлық ұйымдар тізілімінің және құқықтық статистика және арнайы есепке алу жөніндегі </w:t>
            </w:r>
            <w:proofErr w:type="spellStart"/>
            <w:r w:rsidRPr="000A7901">
              <w:rPr>
                <w:rFonts w:ascii="Times New Roman" w:hAnsi="Times New Roman"/>
                <w:sz w:val="28"/>
                <w:szCs w:val="28"/>
                <w:lang w:val="kk-KZ"/>
              </w:rPr>
              <w:t>уәкiлеттi</w:t>
            </w:r>
            <w:proofErr w:type="spellEnd"/>
            <w:r w:rsidRPr="000A7901">
              <w:rPr>
                <w:rFonts w:ascii="Times New Roman" w:hAnsi="Times New Roman"/>
                <w:sz w:val="28"/>
                <w:szCs w:val="28"/>
                <w:lang w:val="kk-KZ"/>
              </w:rPr>
              <w:t xml:space="preserve"> органның ақпараттық </w:t>
            </w:r>
            <w:r w:rsidRPr="000A7901">
              <w:rPr>
                <w:rFonts w:ascii="Times New Roman" w:hAnsi="Times New Roman"/>
                <w:sz w:val="28"/>
                <w:szCs w:val="28"/>
                <w:lang w:val="kk-KZ"/>
              </w:rPr>
              <w:lastRenderedPageBreak/>
              <w:t>дерекқорының деректерін пайдалана отырып тексеріледі</w:t>
            </w:r>
          </w:p>
        </w:tc>
      </w:tr>
      <w:tr w:rsidR="000A7901" w:rsidRPr="0008325B" w14:paraId="64B9780C" w14:textId="77777777" w:rsidTr="000A7901">
        <w:tc>
          <w:tcPr>
            <w:tcW w:w="0" w:type="auto"/>
            <w:hideMark/>
          </w:tcPr>
          <w:p w14:paraId="09AA365D"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lastRenderedPageBreak/>
              <w:t>7.</w:t>
            </w:r>
          </w:p>
        </w:tc>
        <w:tc>
          <w:tcPr>
            <w:tcW w:w="3154" w:type="dxa"/>
            <w:hideMark/>
          </w:tcPr>
          <w:p w14:paraId="61F4466E" w14:textId="00DA0D3A"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 xml:space="preserve">Филиал басшысының Қазақстан Республикасының аумағында филиал құрған жағдайда, </w:t>
            </w:r>
            <w:r w:rsidR="00EB0A2F" w:rsidRPr="00EB0A2F">
              <w:rPr>
                <w:rFonts w:ascii="Times New Roman" w:hAnsi="Times New Roman"/>
                <w:sz w:val="28"/>
                <w:szCs w:val="28"/>
                <w:lang w:val="kk-KZ"/>
              </w:rPr>
              <w:t>«</w:t>
            </w:r>
            <w:r w:rsidRPr="000A7901">
              <w:rPr>
                <w:rFonts w:ascii="Times New Roman" w:hAnsi="Times New Roman"/>
                <w:sz w:val="28"/>
                <w:szCs w:val="28"/>
                <w:lang w:val="kk-KZ"/>
              </w:rPr>
              <w:t>аудитор</w:t>
            </w:r>
            <w:r w:rsidR="00EB0A2F" w:rsidRPr="00EB0A2F">
              <w:rPr>
                <w:rFonts w:ascii="Times New Roman" w:hAnsi="Times New Roman"/>
                <w:sz w:val="28"/>
                <w:szCs w:val="28"/>
                <w:lang w:val="kk-KZ"/>
              </w:rPr>
              <w:t>»</w:t>
            </w:r>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бiлiктiлiк</w:t>
            </w:r>
            <w:proofErr w:type="spellEnd"/>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куәлiгiнің</w:t>
            </w:r>
            <w:proofErr w:type="spellEnd"/>
            <w:r w:rsidRPr="000A7901">
              <w:rPr>
                <w:rFonts w:ascii="Times New Roman" w:hAnsi="Times New Roman"/>
                <w:sz w:val="28"/>
                <w:szCs w:val="28"/>
                <w:lang w:val="kk-KZ"/>
              </w:rPr>
              <w:t xml:space="preserve"> болуы</w:t>
            </w:r>
          </w:p>
        </w:tc>
        <w:tc>
          <w:tcPr>
            <w:tcW w:w="2696" w:type="dxa"/>
            <w:hideMark/>
          </w:tcPr>
          <w:p w14:paraId="733ED016" w14:textId="13E90AC6" w:rsidR="000A7901" w:rsidRPr="000A7901" w:rsidRDefault="00EB0A2F" w:rsidP="00D75D2E">
            <w:pPr>
              <w:spacing w:before="100" w:beforeAutospacing="1" w:after="100" w:afterAutospacing="1"/>
              <w:jc w:val="both"/>
              <w:rPr>
                <w:rFonts w:ascii="Times New Roman" w:hAnsi="Times New Roman"/>
                <w:sz w:val="28"/>
                <w:szCs w:val="28"/>
                <w:lang w:val="kk-KZ"/>
              </w:rPr>
            </w:pPr>
            <w:r w:rsidRPr="00EB0A2F">
              <w:rPr>
                <w:rFonts w:ascii="Times New Roman" w:hAnsi="Times New Roman"/>
                <w:sz w:val="28"/>
                <w:szCs w:val="28"/>
                <w:lang w:val="kk-KZ"/>
              </w:rPr>
              <w:t>«</w:t>
            </w:r>
            <w:r w:rsidR="000A7901" w:rsidRPr="000A7901">
              <w:rPr>
                <w:rFonts w:ascii="Times New Roman" w:hAnsi="Times New Roman"/>
                <w:sz w:val="28"/>
                <w:szCs w:val="28"/>
                <w:lang w:val="kk-KZ"/>
              </w:rPr>
              <w:t>Аудитор</w:t>
            </w:r>
            <w:r w:rsidRPr="00EB0A2F">
              <w:rPr>
                <w:rFonts w:ascii="Times New Roman" w:hAnsi="Times New Roman"/>
                <w:sz w:val="28"/>
                <w:szCs w:val="28"/>
                <w:lang w:val="kk-KZ"/>
              </w:rPr>
              <w:t>»</w:t>
            </w:r>
            <w:r w:rsidR="000A7901" w:rsidRPr="000A7901">
              <w:rPr>
                <w:rFonts w:ascii="Times New Roman" w:hAnsi="Times New Roman"/>
                <w:sz w:val="28"/>
                <w:szCs w:val="28"/>
                <w:lang w:val="kk-KZ"/>
              </w:rPr>
              <w:t xml:space="preserve"> </w:t>
            </w:r>
            <w:proofErr w:type="spellStart"/>
            <w:r w:rsidR="000A7901" w:rsidRPr="000A7901">
              <w:rPr>
                <w:rFonts w:ascii="Times New Roman" w:hAnsi="Times New Roman"/>
                <w:sz w:val="28"/>
                <w:szCs w:val="28"/>
                <w:lang w:val="kk-KZ"/>
              </w:rPr>
              <w:t>бiлiктiлiгiн</w:t>
            </w:r>
            <w:proofErr w:type="spellEnd"/>
            <w:r w:rsidR="000A7901" w:rsidRPr="000A7901">
              <w:rPr>
                <w:rFonts w:ascii="Times New Roman" w:hAnsi="Times New Roman"/>
                <w:sz w:val="28"/>
                <w:szCs w:val="28"/>
                <w:lang w:val="kk-KZ"/>
              </w:rPr>
              <w:t xml:space="preserve"> беру туралы </w:t>
            </w:r>
            <w:proofErr w:type="spellStart"/>
            <w:r w:rsidR="000A7901" w:rsidRPr="000A7901">
              <w:rPr>
                <w:rFonts w:ascii="Times New Roman" w:hAnsi="Times New Roman"/>
                <w:sz w:val="28"/>
                <w:szCs w:val="28"/>
                <w:lang w:val="kk-KZ"/>
              </w:rPr>
              <w:t>бiлiктiлiк</w:t>
            </w:r>
            <w:proofErr w:type="spellEnd"/>
            <w:r w:rsidR="000A7901" w:rsidRPr="000A7901">
              <w:rPr>
                <w:rFonts w:ascii="Times New Roman" w:hAnsi="Times New Roman"/>
                <w:sz w:val="28"/>
                <w:szCs w:val="28"/>
                <w:lang w:val="kk-KZ"/>
              </w:rPr>
              <w:t xml:space="preserve"> </w:t>
            </w:r>
            <w:proofErr w:type="spellStart"/>
            <w:r w:rsidR="000A7901" w:rsidRPr="000A7901">
              <w:rPr>
                <w:rFonts w:ascii="Times New Roman" w:hAnsi="Times New Roman"/>
                <w:sz w:val="28"/>
                <w:szCs w:val="28"/>
                <w:lang w:val="kk-KZ"/>
              </w:rPr>
              <w:t>куәлiгiнiң</w:t>
            </w:r>
            <w:proofErr w:type="spellEnd"/>
            <w:r w:rsidR="000A7901" w:rsidRPr="000A7901">
              <w:rPr>
                <w:rFonts w:ascii="Times New Roman" w:hAnsi="Times New Roman"/>
                <w:sz w:val="28"/>
                <w:szCs w:val="28"/>
                <w:lang w:val="kk-KZ"/>
              </w:rPr>
              <w:t xml:space="preserve">, еңбек </w:t>
            </w:r>
            <w:proofErr w:type="spellStart"/>
            <w:r w:rsidR="000A7901" w:rsidRPr="000A7901">
              <w:rPr>
                <w:rFonts w:ascii="Times New Roman" w:hAnsi="Times New Roman"/>
                <w:sz w:val="28"/>
                <w:szCs w:val="28"/>
                <w:lang w:val="kk-KZ"/>
              </w:rPr>
              <w:t>кiтапшасының</w:t>
            </w:r>
            <w:proofErr w:type="spellEnd"/>
            <w:r w:rsidR="000A7901" w:rsidRPr="000A7901">
              <w:rPr>
                <w:rFonts w:ascii="Times New Roman" w:hAnsi="Times New Roman"/>
                <w:sz w:val="28"/>
                <w:szCs w:val="28"/>
                <w:lang w:val="kk-KZ"/>
              </w:rPr>
              <w:t xml:space="preserve">, жеке еңбек шартының </w:t>
            </w:r>
            <w:proofErr w:type="spellStart"/>
            <w:r w:rsidR="000A7901" w:rsidRPr="000A7901">
              <w:rPr>
                <w:rFonts w:ascii="Times New Roman" w:hAnsi="Times New Roman"/>
                <w:sz w:val="28"/>
                <w:szCs w:val="28"/>
                <w:lang w:val="kk-KZ"/>
              </w:rPr>
              <w:t>көшiрмелерi</w:t>
            </w:r>
            <w:proofErr w:type="spellEnd"/>
            <w:r w:rsidR="000A7901" w:rsidRPr="000A7901">
              <w:rPr>
                <w:rFonts w:ascii="Times New Roman" w:hAnsi="Times New Roman"/>
                <w:sz w:val="28"/>
                <w:szCs w:val="28"/>
                <w:lang w:val="kk-KZ"/>
              </w:rPr>
              <w:t xml:space="preserve"> не басшының еңбек шартын жасасу және (немесе) тоқтату негізінде еңбек қатынастарының туындауын және (немесе) тоқтатылуын растайтын жұмыс беруші актілерінен үзінді</w:t>
            </w:r>
          </w:p>
        </w:tc>
        <w:tc>
          <w:tcPr>
            <w:tcW w:w="3116" w:type="dxa"/>
            <w:hideMark/>
          </w:tcPr>
          <w:p w14:paraId="4BC1CBEF"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Бұл талап аудиторлық ұйымдар лицензия алғаннан кейін қолданылады</w:t>
            </w:r>
          </w:p>
        </w:tc>
      </w:tr>
      <w:tr w:rsidR="000A7901" w:rsidRPr="00EB0A2F" w14:paraId="0ED9CD6D" w14:textId="77777777" w:rsidTr="000A7901">
        <w:tc>
          <w:tcPr>
            <w:tcW w:w="0" w:type="auto"/>
            <w:hideMark/>
          </w:tcPr>
          <w:p w14:paraId="3A3F579A"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8.</w:t>
            </w:r>
          </w:p>
        </w:tc>
        <w:tc>
          <w:tcPr>
            <w:tcW w:w="3154" w:type="dxa"/>
            <w:hideMark/>
          </w:tcPr>
          <w:p w14:paraId="2B10705C"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Аудитор бір ғана аудиторлық ұйымның қатысушысы болып табылады</w:t>
            </w:r>
          </w:p>
        </w:tc>
        <w:tc>
          <w:tcPr>
            <w:tcW w:w="2696" w:type="dxa"/>
            <w:hideMark/>
          </w:tcPr>
          <w:p w14:paraId="30B342DA" w14:textId="7421D540"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Жарғының, заңды тұлғаны мемлекеттік тіркеу (қайта тіркеу) туралы куәлік* немесе анықтама;</w:t>
            </w:r>
            <w:r w:rsidRPr="000A7901">
              <w:rPr>
                <w:rFonts w:ascii="Times New Roman" w:hAnsi="Times New Roman"/>
                <w:sz w:val="28"/>
                <w:szCs w:val="28"/>
                <w:lang w:val="kk-KZ"/>
              </w:rPr>
              <w:br/>
              <w:t xml:space="preserve">Құрылтайшылардың (қатысушылардың) </w:t>
            </w:r>
            <w:r w:rsidR="00EB0A2F" w:rsidRPr="00EB0A2F">
              <w:rPr>
                <w:rFonts w:ascii="Times New Roman" w:hAnsi="Times New Roman"/>
                <w:sz w:val="28"/>
                <w:szCs w:val="28"/>
                <w:lang w:val="kk-KZ"/>
              </w:rPr>
              <w:t>«</w:t>
            </w:r>
            <w:r w:rsidRPr="000A7901">
              <w:rPr>
                <w:rFonts w:ascii="Times New Roman" w:hAnsi="Times New Roman"/>
                <w:sz w:val="28"/>
                <w:szCs w:val="28"/>
                <w:lang w:val="kk-KZ"/>
              </w:rPr>
              <w:t>аудитор</w:t>
            </w:r>
            <w:r w:rsidR="00EB0A2F" w:rsidRPr="00EB0A2F">
              <w:rPr>
                <w:rFonts w:ascii="Times New Roman" w:hAnsi="Times New Roman"/>
                <w:sz w:val="28"/>
                <w:szCs w:val="28"/>
                <w:lang w:val="kk-KZ"/>
              </w:rPr>
              <w:t>»</w:t>
            </w:r>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бiлiктiлiгiн</w:t>
            </w:r>
            <w:proofErr w:type="spellEnd"/>
            <w:r w:rsidRPr="000A7901">
              <w:rPr>
                <w:rFonts w:ascii="Times New Roman" w:hAnsi="Times New Roman"/>
                <w:sz w:val="28"/>
                <w:szCs w:val="28"/>
                <w:lang w:val="kk-KZ"/>
              </w:rPr>
              <w:t xml:space="preserve"> беру туралы </w:t>
            </w:r>
            <w:proofErr w:type="spellStart"/>
            <w:r w:rsidRPr="000A7901">
              <w:rPr>
                <w:rFonts w:ascii="Times New Roman" w:hAnsi="Times New Roman"/>
                <w:sz w:val="28"/>
                <w:szCs w:val="28"/>
                <w:lang w:val="kk-KZ"/>
              </w:rPr>
              <w:t>бiлiктiлiк</w:t>
            </w:r>
            <w:proofErr w:type="spellEnd"/>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куәлiктерiнiң</w:t>
            </w:r>
            <w:proofErr w:type="spellEnd"/>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көшiрмелерi</w:t>
            </w:r>
            <w:proofErr w:type="spellEnd"/>
            <w:r w:rsidRPr="000A7901">
              <w:rPr>
                <w:rFonts w:ascii="Times New Roman" w:hAnsi="Times New Roman"/>
                <w:sz w:val="28"/>
                <w:szCs w:val="28"/>
                <w:lang w:val="kk-KZ"/>
              </w:rPr>
              <w:t>.</w:t>
            </w:r>
          </w:p>
        </w:tc>
        <w:tc>
          <w:tcPr>
            <w:tcW w:w="3116" w:type="dxa"/>
            <w:hideMark/>
          </w:tcPr>
          <w:p w14:paraId="68187F55"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Лицензиар орган www.elicense.kz мемлекеттік дерекқоры арқылы тексеріледі</w:t>
            </w:r>
          </w:p>
        </w:tc>
      </w:tr>
      <w:tr w:rsidR="000A7901" w:rsidRPr="0008325B" w14:paraId="556EC0BE" w14:textId="77777777" w:rsidTr="000A7901">
        <w:tc>
          <w:tcPr>
            <w:tcW w:w="0" w:type="auto"/>
            <w:hideMark/>
          </w:tcPr>
          <w:p w14:paraId="54AA9780"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9.</w:t>
            </w:r>
          </w:p>
        </w:tc>
        <w:tc>
          <w:tcPr>
            <w:tcW w:w="3154" w:type="dxa"/>
            <w:hideMark/>
          </w:tcPr>
          <w:p w14:paraId="2F82FF97"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Аудитті жүзеге асыру кезінде мүліктік зиян келтірудің салдарынан туындайтын міндеттемелер бойынша азаматтық-құқықтық жауапкершілікті сақтандыру шартының болуы</w:t>
            </w:r>
          </w:p>
        </w:tc>
        <w:tc>
          <w:tcPr>
            <w:tcW w:w="2696" w:type="dxa"/>
            <w:hideMark/>
          </w:tcPr>
          <w:p w14:paraId="4F940185" w14:textId="77777777" w:rsidR="000A7901" w:rsidRPr="000A7901" w:rsidRDefault="000A7901" w:rsidP="00D75D2E">
            <w:pPr>
              <w:jc w:val="both"/>
              <w:rPr>
                <w:rFonts w:ascii="Times New Roman" w:hAnsi="Times New Roman"/>
                <w:sz w:val="28"/>
                <w:szCs w:val="28"/>
                <w:lang w:val="kk-KZ"/>
              </w:rPr>
            </w:pPr>
          </w:p>
        </w:tc>
        <w:tc>
          <w:tcPr>
            <w:tcW w:w="3116" w:type="dxa"/>
            <w:hideMark/>
          </w:tcPr>
          <w:p w14:paraId="7C0B37F6"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Бұл талап аудиторлық ұйымдар лицензия алғаннан кейін қолданылады</w:t>
            </w:r>
          </w:p>
        </w:tc>
      </w:tr>
      <w:tr w:rsidR="000A7901" w:rsidRPr="00EB0A2F" w14:paraId="38DB674A" w14:textId="77777777" w:rsidTr="000A7901">
        <w:tc>
          <w:tcPr>
            <w:tcW w:w="0" w:type="auto"/>
            <w:hideMark/>
          </w:tcPr>
          <w:p w14:paraId="14E513EA"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lastRenderedPageBreak/>
              <w:t>10.</w:t>
            </w:r>
          </w:p>
        </w:tc>
        <w:tc>
          <w:tcPr>
            <w:tcW w:w="3154" w:type="dxa"/>
            <w:hideMark/>
          </w:tcPr>
          <w:p w14:paraId="3339B826"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Аудиторлық қызмет туралы Қазақстан Республикасының заңнамасында көзделген қызмет түрлерін жүзеге асыру</w:t>
            </w:r>
          </w:p>
        </w:tc>
        <w:tc>
          <w:tcPr>
            <w:tcW w:w="2696" w:type="dxa"/>
            <w:hideMark/>
          </w:tcPr>
          <w:p w14:paraId="485A4FDD" w14:textId="77777777" w:rsidR="000A7901" w:rsidRPr="000A7901" w:rsidRDefault="000A7901" w:rsidP="00D75D2E">
            <w:pPr>
              <w:jc w:val="both"/>
              <w:rPr>
                <w:rFonts w:ascii="Times New Roman" w:hAnsi="Times New Roman"/>
                <w:sz w:val="28"/>
                <w:szCs w:val="28"/>
                <w:lang w:val="kk-KZ"/>
              </w:rPr>
            </w:pPr>
          </w:p>
        </w:tc>
        <w:tc>
          <w:tcPr>
            <w:tcW w:w="3116" w:type="dxa"/>
            <w:hideMark/>
          </w:tcPr>
          <w:p w14:paraId="4BB6A4C1"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Лицензиар орган</w:t>
            </w:r>
            <w:r w:rsidRPr="000A7901">
              <w:rPr>
                <w:rFonts w:ascii="Times New Roman" w:hAnsi="Times New Roman"/>
                <w:sz w:val="28"/>
                <w:szCs w:val="28"/>
                <w:lang w:val="kk-KZ"/>
              </w:rPr>
              <w:br/>
              <w:t>www.elicense.kz мемлекеттік дерекқоры арқылы тексеріледі</w:t>
            </w:r>
          </w:p>
        </w:tc>
      </w:tr>
      <w:tr w:rsidR="000A7901" w:rsidRPr="00EB0A2F" w14:paraId="0575B0FD" w14:textId="77777777" w:rsidTr="000A7901">
        <w:tc>
          <w:tcPr>
            <w:tcW w:w="0" w:type="auto"/>
            <w:hideMark/>
          </w:tcPr>
          <w:p w14:paraId="5416604B"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11.</w:t>
            </w:r>
          </w:p>
        </w:tc>
        <w:tc>
          <w:tcPr>
            <w:tcW w:w="3154" w:type="dxa"/>
            <w:hideMark/>
          </w:tcPr>
          <w:p w14:paraId="7978F1FD"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Орта немесе ірі кәсіпкерлік субъектісі болып табылады</w:t>
            </w:r>
          </w:p>
        </w:tc>
        <w:tc>
          <w:tcPr>
            <w:tcW w:w="2696" w:type="dxa"/>
            <w:hideMark/>
          </w:tcPr>
          <w:p w14:paraId="2FE86176" w14:textId="77777777" w:rsidR="000A7901" w:rsidRPr="000A7901" w:rsidRDefault="000A7901" w:rsidP="00D75D2E">
            <w:pPr>
              <w:jc w:val="both"/>
              <w:rPr>
                <w:rFonts w:ascii="Times New Roman" w:hAnsi="Times New Roman"/>
                <w:sz w:val="28"/>
                <w:szCs w:val="28"/>
                <w:lang w:val="kk-KZ"/>
              </w:rPr>
            </w:pPr>
          </w:p>
        </w:tc>
        <w:tc>
          <w:tcPr>
            <w:tcW w:w="3116" w:type="dxa"/>
            <w:hideMark/>
          </w:tcPr>
          <w:p w14:paraId="00EFAABC"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Лицензиар орган</w:t>
            </w:r>
            <w:r w:rsidRPr="000A7901">
              <w:rPr>
                <w:rFonts w:ascii="Times New Roman" w:hAnsi="Times New Roman"/>
                <w:sz w:val="28"/>
                <w:szCs w:val="28"/>
                <w:lang w:val="kk-KZ"/>
              </w:rPr>
              <w:br/>
              <w:t>www.elicense.kz мемлекеттік дерекқоры арқылы тексеріледі</w:t>
            </w:r>
          </w:p>
        </w:tc>
      </w:tr>
      <w:tr w:rsidR="000A7901" w:rsidRPr="000A7901" w14:paraId="7A2FC2A2" w14:textId="77777777" w:rsidTr="000A7901">
        <w:tc>
          <w:tcPr>
            <w:tcW w:w="9540" w:type="dxa"/>
            <w:gridSpan w:val="4"/>
            <w:hideMark/>
          </w:tcPr>
          <w:p w14:paraId="0F13805A"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Шетелдік ұйым (шетелдік ұйымдар) Қазақстан Республикасының резиденті – аудиторлық ұйымды құрған кезде жоғарыда санамаланған біліктілік талаптарынан басқа, мынадай қосымша талап қойылады:</w:t>
            </w:r>
          </w:p>
        </w:tc>
      </w:tr>
      <w:tr w:rsidR="000A7901" w:rsidRPr="0008325B" w14:paraId="1DF88782" w14:textId="77777777" w:rsidTr="000A7901">
        <w:tc>
          <w:tcPr>
            <w:tcW w:w="0" w:type="auto"/>
            <w:vMerge w:val="restart"/>
            <w:hideMark/>
          </w:tcPr>
          <w:p w14:paraId="154ABBCB"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12.</w:t>
            </w:r>
          </w:p>
        </w:tc>
        <w:tc>
          <w:tcPr>
            <w:tcW w:w="3154" w:type="dxa"/>
            <w:vMerge w:val="restart"/>
            <w:hideMark/>
          </w:tcPr>
          <w:p w14:paraId="6F1318DC"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Шетелдік ұйым аудиторлық ұйым болып танылады</w:t>
            </w:r>
          </w:p>
        </w:tc>
        <w:tc>
          <w:tcPr>
            <w:tcW w:w="2696" w:type="dxa"/>
            <w:hideMark/>
          </w:tcPr>
          <w:p w14:paraId="4AADA004"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proofErr w:type="spellStart"/>
            <w:r w:rsidRPr="000A7901">
              <w:rPr>
                <w:rFonts w:ascii="Times New Roman" w:hAnsi="Times New Roman"/>
                <w:sz w:val="28"/>
                <w:szCs w:val="28"/>
                <w:lang w:val="kk-KZ"/>
              </w:rPr>
              <w:t>Резидентi</w:t>
            </w:r>
            <w:proofErr w:type="spellEnd"/>
            <w:r w:rsidRPr="000A7901">
              <w:rPr>
                <w:rFonts w:ascii="Times New Roman" w:hAnsi="Times New Roman"/>
                <w:sz w:val="28"/>
                <w:szCs w:val="28"/>
                <w:lang w:val="kk-KZ"/>
              </w:rPr>
              <w:t xml:space="preserve"> болып табылатын </w:t>
            </w:r>
            <w:proofErr w:type="spellStart"/>
            <w:r w:rsidRPr="000A7901">
              <w:rPr>
                <w:rFonts w:ascii="Times New Roman" w:hAnsi="Times New Roman"/>
                <w:sz w:val="28"/>
                <w:szCs w:val="28"/>
                <w:lang w:val="kk-KZ"/>
              </w:rPr>
              <w:t>елдiң</w:t>
            </w:r>
            <w:proofErr w:type="spellEnd"/>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кәсiби</w:t>
            </w:r>
            <w:proofErr w:type="spellEnd"/>
            <w:r w:rsidRPr="000A7901">
              <w:rPr>
                <w:rFonts w:ascii="Times New Roman" w:hAnsi="Times New Roman"/>
                <w:sz w:val="28"/>
                <w:szCs w:val="28"/>
                <w:lang w:val="kk-KZ"/>
              </w:rPr>
              <w:t xml:space="preserve"> аудиторлық ұйымы немесе </w:t>
            </w:r>
            <w:proofErr w:type="spellStart"/>
            <w:r w:rsidRPr="000A7901">
              <w:rPr>
                <w:rFonts w:ascii="Times New Roman" w:hAnsi="Times New Roman"/>
                <w:sz w:val="28"/>
                <w:szCs w:val="28"/>
                <w:lang w:val="kk-KZ"/>
              </w:rPr>
              <w:t>мемлекеттiң</w:t>
            </w:r>
            <w:proofErr w:type="spellEnd"/>
            <w:r w:rsidRPr="000A7901">
              <w:rPr>
                <w:rFonts w:ascii="Times New Roman" w:hAnsi="Times New Roman"/>
                <w:sz w:val="28"/>
                <w:szCs w:val="28"/>
                <w:lang w:val="kk-KZ"/>
              </w:rPr>
              <w:t xml:space="preserve"> </w:t>
            </w:r>
            <w:proofErr w:type="spellStart"/>
            <w:r w:rsidRPr="000A7901">
              <w:rPr>
                <w:rFonts w:ascii="Times New Roman" w:hAnsi="Times New Roman"/>
                <w:sz w:val="28"/>
                <w:szCs w:val="28"/>
                <w:lang w:val="kk-KZ"/>
              </w:rPr>
              <w:t>құзыреттi</w:t>
            </w:r>
            <w:proofErr w:type="spellEnd"/>
            <w:r w:rsidRPr="000A7901">
              <w:rPr>
                <w:rFonts w:ascii="Times New Roman" w:hAnsi="Times New Roman"/>
                <w:sz w:val="28"/>
                <w:szCs w:val="28"/>
                <w:lang w:val="kk-KZ"/>
              </w:rPr>
              <w:t xml:space="preserve"> органы </w:t>
            </w:r>
            <w:proofErr w:type="spellStart"/>
            <w:r w:rsidRPr="000A7901">
              <w:rPr>
                <w:rFonts w:ascii="Times New Roman" w:hAnsi="Times New Roman"/>
                <w:sz w:val="28"/>
                <w:szCs w:val="28"/>
                <w:lang w:val="kk-KZ"/>
              </w:rPr>
              <w:t>беретiн</w:t>
            </w:r>
            <w:proofErr w:type="spellEnd"/>
            <w:r w:rsidRPr="000A7901">
              <w:rPr>
                <w:rFonts w:ascii="Times New Roman" w:hAnsi="Times New Roman"/>
                <w:sz w:val="28"/>
                <w:szCs w:val="28"/>
                <w:lang w:val="kk-KZ"/>
              </w:rPr>
              <w:t xml:space="preserve"> нотариалды куәландырылған аудармасы бар аудиторлық ұйымның </w:t>
            </w:r>
            <w:proofErr w:type="spellStart"/>
            <w:r w:rsidRPr="000A7901">
              <w:rPr>
                <w:rFonts w:ascii="Times New Roman" w:hAnsi="Times New Roman"/>
                <w:sz w:val="28"/>
                <w:szCs w:val="28"/>
                <w:lang w:val="kk-KZ"/>
              </w:rPr>
              <w:t>мәртебесiн</w:t>
            </w:r>
            <w:proofErr w:type="spellEnd"/>
            <w:r w:rsidRPr="000A7901">
              <w:rPr>
                <w:rFonts w:ascii="Times New Roman" w:hAnsi="Times New Roman"/>
                <w:sz w:val="28"/>
                <w:szCs w:val="28"/>
                <w:lang w:val="kk-KZ"/>
              </w:rPr>
              <w:t xml:space="preserve"> растау туралы хаттың түпнұсқасы не лицензияның нотариалды куәландырылған </w:t>
            </w:r>
            <w:proofErr w:type="spellStart"/>
            <w:r w:rsidRPr="000A7901">
              <w:rPr>
                <w:rFonts w:ascii="Times New Roman" w:hAnsi="Times New Roman"/>
                <w:sz w:val="28"/>
                <w:szCs w:val="28"/>
                <w:lang w:val="kk-KZ"/>
              </w:rPr>
              <w:t>көшiрмесi</w:t>
            </w:r>
            <w:proofErr w:type="spellEnd"/>
          </w:p>
        </w:tc>
        <w:tc>
          <w:tcPr>
            <w:tcW w:w="3116" w:type="dxa"/>
            <w:vMerge w:val="restart"/>
            <w:hideMark/>
          </w:tcPr>
          <w:p w14:paraId="01E0891B" w14:textId="77777777" w:rsidR="000A7901" w:rsidRPr="000A7901" w:rsidRDefault="000A7901" w:rsidP="00D75D2E">
            <w:pPr>
              <w:jc w:val="both"/>
              <w:rPr>
                <w:rFonts w:ascii="Times New Roman" w:hAnsi="Times New Roman"/>
                <w:sz w:val="28"/>
                <w:szCs w:val="28"/>
                <w:lang w:val="kk-KZ"/>
              </w:rPr>
            </w:pPr>
          </w:p>
        </w:tc>
      </w:tr>
      <w:tr w:rsidR="000A7901" w:rsidRPr="0008325B" w14:paraId="2DE9338E" w14:textId="77777777" w:rsidTr="000A7901">
        <w:tc>
          <w:tcPr>
            <w:tcW w:w="0" w:type="auto"/>
            <w:vMerge/>
            <w:hideMark/>
          </w:tcPr>
          <w:p w14:paraId="627350A2" w14:textId="77777777" w:rsidR="000A7901" w:rsidRPr="000A7901" w:rsidRDefault="000A7901" w:rsidP="00D75D2E">
            <w:pPr>
              <w:jc w:val="both"/>
              <w:rPr>
                <w:rFonts w:ascii="Times New Roman" w:hAnsi="Times New Roman"/>
                <w:sz w:val="28"/>
                <w:szCs w:val="28"/>
                <w:lang w:val="kk-KZ"/>
              </w:rPr>
            </w:pPr>
          </w:p>
        </w:tc>
        <w:tc>
          <w:tcPr>
            <w:tcW w:w="3154" w:type="dxa"/>
            <w:vMerge/>
            <w:hideMark/>
          </w:tcPr>
          <w:p w14:paraId="7CE92F7D" w14:textId="77777777" w:rsidR="000A7901" w:rsidRPr="000A7901" w:rsidRDefault="000A7901" w:rsidP="00D75D2E">
            <w:pPr>
              <w:jc w:val="both"/>
              <w:rPr>
                <w:rFonts w:ascii="Times New Roman" w:hAnsi="Times New Roman"/>
                <w:sz w:val="28"/>
                <w:szCs w:val="28"/>
                <w:lang w:val="kk-KZ"/>
              </w:rPr>
            </w:pPr>
          </w:p>
        </w:tc>
        <w:tc>
          <w:tcPr>
            <w:tcW w:w="2696" w:type="dxa"/>
            <w:hideMark/>
          </w:tcPr>
          <w:p w14:paraId="18CFCA0B" w14:textId="77777777" w:rsidR="000A7901" w:rsidRPr="000A7901" w:rsidRDefault="000A7901" w:rsidP="00D75D2E">
            <w:pPr>
              <w:spacing w:before="100" w:beforeAutospacing="1" w:after="100" w:afterAutospacing="1"/>
              <w:jc w:val="both"/>
              <w:rPr>
                <w:rFonts w:ascii="Times New Roman" w:hAnsi="Times New Roman"/>
                <w:sz w:val="28"/>
                <w:szCs w:val="28"/>
                <w:lang w:val="kk-KZ"/>
              </w:rPr>
            </w:pPr>
            <w:r w:rsidRPr="000A7901">
              <w:rPr>
                <w:rFonts w:ascii="Times New Roman" w:hAnsi="Times New Roman"/>
                <w:sz w:val="28"/>
                <w:szCs w:val="28"/>
                <w:lang w:val="kk-KZ"/>
              </w:rPr>
              <w:t xml:space="preserve">Халықаралық бухгалтерлер федерациясындағы шетелдік аудиторлық ұйымның </w:t>
            </w:r>
            <w:proofErr w:type="spellStart"/>
            <w:r w:rsidRPr="000A7901">
              <w:rPr>
                <w:rFonts w:ascii="Times New Roman" w:hAnsi="Times New Roman"/>
                <w:sz w:val="28"/>
                <w:szCs w:val="28"/>
                <w:lang w:val="kk-KZ"/>
              </w:rPr>
              <w:t>мәртебесiн</w:t>
            </w:r>
            <w:proofErr w:type="spellEnd"/>
            <w:r w:rsidRPr="000A7901">
              <w:rPr>
                <w:rFonts w:ascii="Times New Roman" w:hAnsi="Times New Roman"/>
                <w:sz w:val="28"/>
                <w:szCs w:val="28"/>
                <w:lang w:val="kk-KZ"/>
              </w:rPr>
              <w:t xml:space="preserve"> растайтын, </w:t>
            </w:r>
            <w:proofErr w:type="spellStart"/>
            <w:r w:rsidRPr="000A7901">
              <w:rPr>
                <w:rFonts w:ascii="Times New Roman" w:hAnsi="Times New Roman"/>
                <w:sz w:val="28"/>
                <w:szCs w:val="28"/>
                <w:lang w:val="kk-KZ"/>
              </w:rPr>
              <w:t>кәсiби</w:t>
            </w:r>
            <w:proofErr w:type="spellEnd"/>
            <w:r w:rsidRPr="000A7901">
              <w:rPr>
                <w:rFonts w:ascii="Times New Roman" w:hAnsi="Times New Roman"/>
                <w:sz w:val="28"/>
                <w:szCs w:val="28"/>
                <w:lang w:val="kk-KZ"/>
              </w:rPr>
              <w:t xml:space="preserve"> аудиторлық ұйымының мүшелігі туралы құжат</w:t>
            </w:r>
          </w:p>
        </w:tc>
        <w:tc>
          <w:tcPr>
            <w:tcW w:w="3116" w:type="dxa"/>
            <w:vMerge/>
            <w:hideMark/>
          </w:tcPr>
          <w:p w14:paraId="7686D6BE" w14:textId="77777777" w:rsidR="000A7901" w:rsidRPr="000A7901" w:rsidRDefault="000A7901" w:rsidP="00D75D2E">
            <w:pPr>
              <w:jc w:val="both"/>
              <w:rPr>
                <w:rFonts w:ascii="Times New Roman" w:hAnsi="Times New Roman"/>
                <w:sz w:val="28"/>
                <w:szCs w:val="28"/>
                <w:lang w:val="kk-KZ"/>
              </w:rPr>
            </w:pPr>
          </w:p>
        </w:tc>
      </w:tr>
    </w:tbl>
    <w:p w14:paraId="07A93503" w14:textId="77777777" w:rsidR="000A7901" w:rsidRPr="00EB0A2F" w:rsidRDefault="000A7901" w:rsidP="00D75D2E">
      <w:pPr>
        <w:spacing w:after="0" w:line="240" w:lineRule="auto"/>
        <w:jc w:val="both"/>
        <w:rPr>
          <w:rFonts w:ascii="Times New Roman" w:eastAsia="Times New Roman" w:hAnsi="Times New Roman" w:cs="Times New Roman"/>
          <w:sz w:val="28"/>
          <w:szCs w:val="28"/>
          <w:lang w:val="kk-KZ" w:bidi="en-US"/>
        </w:rPr>
      </w:pPr>
    </w:p>
    <w:p w14:paraId="53550F70" w14:textId="448D9C12" w:rsidR="000A7901" w:rsidRPr="00EB0A2F" w:rsidRDefault="000A7901" w:rsidP="0008325B">
      <w:pPr>
        <w:spacing w:after="0" w:line="240" w:lineRule="auto"/>
        <w:ind w:firstLine="709"/>
        <w:jc w:val="both"/>
        <w:rPr>
          <w:rFonts w:ascii="Times New Roman" w:eastAsia="Times New Roman" w:hAnsi="Times New Roman" w:cs="Times New Roman"/>
          <w:sz w:val="28"/>
          <w:szCs w:val="28"/>
          <w:lang w:val="kk-KZ" w:bidi="en-US"/>
        </w:rPr>
      </w:pPr>
      <w:r w:rsidRPr="00EB0A2F">
        <w:rPr>
          <w:rFonts w:ascii="Times New Roman" w:eastAsia="Times New Roman" w:hAnsi="Times New Roman" w:cs="Times New Roman"/>
          <w:sz w:val="28"/>
          <w:szCs w:val="28"/>
          <w:lang w:val="kk-KZ" w:bidi="en-US"/>
        </w:rPr>
        <w:lastRenderedPageBreak/>
        <w:t xml:space="preserve">Ескертпе: </w:t>
      </w:r>
    </w:p>
    <w:p w14:paraId="609C23BA" w14:textId="013E0D37" w:rsidR="005C702C" w:rsidRPr="00EB0A2F" w:rsidRDefault="000A7901" w:rsidP="0008325B">
      <w:pPr>
        <w:spacing w:after="0" w:line="240" w:lineRule="auto"/>
        <w:ind w:firstLine="709"/>
        <w:jc w:val="both"/>
        <w:rPr>
          <w:rFonts w:ascii="Times New Roman" w:eastAsia="Times New Roman" w:hAnsi="Times New Roman" w:cs="Times New Roman"/>
          <w:sz w:val="28"/>
          <w:szCs w:val="28"/>
          <w:lang w:val="kk-KZ" w:bidi="en-US"/>
        </w:rPr>
      </w:pPr>
      <w:r w:rsidRPr="00EB0A2F">
        <w:rPr>
          <w:rFonts w:ascii="Times New Roman" w:eastAsia="Times New Roman" w:hAnsi="Times New Roman" w:cs="Times New Roman"/>
          <w:sz w:val="28"/>
          <w:szCs w:val="28"/>
          <w:lang w:val="kk-KZ" w:bidi="en-US"/>
        </w:rPr>
        <w:t>* «Қазақстан Республикасының кейбір заңдарымен заңды тұлғаларды мемлекеттік тіркеу және филиалдар мен өкілдіктерді есептік тіркеу мәселелері бойынша өзгерістер мен толықтырулар енгізу туралы» Қазақстан Республикасының Заңы қолданысқа енгізілгенге дейін берілген заңды тұлғаны (филиалды, өкілдікті) мемлекеттік (есептік) тіркеу (қайта тіркеу) туралы куәлік заңды тұлғаның қызметі тоқтатылғанға дейін жарамды болып табылады.</w:t>
      </w:r>
    </w:p>
    <w:sectPr w:rsidR="005C702C" w:rsidRPr="00EB0A2F" w:rsidSect="002323F6">
      <w:headerReference w:type="default" r:id="rId7"/>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63E9" w14:textId="77777777" w:rsidR="00E64793" w:rsidRDefault="00E64793" w:rsidP="00852C90">
      <w:pPr>
        <w:spacing w:after="0" w:line="240" w:lineRule="auto"/>
      </w:pPr>
      <w:r>
        <w:separator/>
      </w:r>
    </w:p>
  </w:endnote>
  <w:endnote w:type="continuationSeparator" w:id="0">
    <w:p w14:paraId="566F40DB" w14:textId="77777777" w:rsidR="00E64793" w:rsidRDefault="00E64793" w:rsidP="00852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6948B" w14:textId="77777777" w:rsidR="00E64793" w:rsidRDefault="00E64793" w:rsidP="00852C90">
      <w:pPr>
        <w:spacing w:after="0" w:line="240" w:lineRule="auto"/>
      </w:pPr>
      <w:r>
        <w:separator/>
      </w:r>
    </w:p>
  </w:footnote>
  <w:footnote w:type="continuationSeparator" w:id="0">
    <w:p w14:paraId="2C048881" w14:textId="77777777" w:rsidR="00E64793" w:rsidRDefault="00E64793" w:rsidP="00852C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8"/>
        <w:szCs w:val="28"/>
      </w:rPr>
      <w:id w:val="1240907621"/>
      <w:docPartObj>
        <w:docPartGallery w:val="Page Numbers (Top of Page)"/>
        <w:docPartUnique/>
      </w:docPartObj>
    </w:sdtPr>
    <w:sdtEndPr>
      <w:rPr>
        <w:sz w:val="24"/>
        <w:szCs w:val="24"/>
      </w:rPr>
    </w:sdtEndPr>
    <w:sdtContent>
      <w:p w14:paraId="3AFB5EB3" w14:textId="62A8B765" w:rsidR="00852C90" w:rsidRPr="00852C90" w:rsidRDefault="00852C90">
        <w:pPr>
          <w:pStyle w:val="a7"/>
          <w:jc w:val="center"/>
          <w:rPr>
            <w:rFonts w:ascii="Times New Roman" w:hAnsi="Times New Roman" w:cs="Times New Roman"/>
            <w:sz w:val="24"/>
            <w:szCs w:val="24"/>
          </w:rPr>
        </w:pPr>
        <w:r w:rsidRPr="00852C90">
          <w:rPr>
            <w:rFonts w:ascii="Times New Roman" w:hAnsi="Times New Roman" w:cs="Times New Roman"/>
            <w:sz w:val="24"/>
            <w:szCs w:val="24"/>
          </w:rPr>
          <w:fldChar w:fldCharType="begin"/>
        </w:r>
        <w:r w:rsidRPr="00852C90">
          <w:rPr>
            <w:rFonts w:ascii="Times New Roman" w:hAnsi="Times New Roman" w:cs="Times New Roman"/>
            <w:sz w:val="24"/>
            <w:szCs w:val="24"/>
          </w:rPr>
          <w:instrText>PAGE   \* MERGEFORMAT</w:instrText>
        </w:r>
        <w:r w:rsidRPr="00852C90">
          <w:rPr>
            <w:rFonts w:ascii="Times New Roman" w:hAnsi="Times New Roman" w:cs="Times New Roman"/>
            <w:sz w:val="24"/>
            <w:szCs w:val="24"/>
          </w:rPr>
          <w:fldChar w:fldCharType="separate"/>
        </w:r>
        <w:r w:rsidRPr="00852C90">
          <w:rPr>
            <w:rFonts w:ascii="Times New Roman" w:hAnsi="Times New Roman" w:cs="Times New Roman"/>
            <w:sz w:val="24"/>
            <w:szCs w:val="24"/>
          </w:rPr>
          <w:t>2</w:t>
        </w:r>
        <w:r w:rsidRPr="00852C90">
          <w:rPr>
            <w:rFonts w:ascii="Times New Roman" w:hAnsi="Times New Roman" w:cs="Times New Roman"/>
            <w:sz w:val="24"/>
            <w:szCs w:val="24"/>
          </w:rPr>
          <w:fldChar w:fldCharType="end"/>
        </w:r>
      </w:p>
    </w:sdtContent>
  </w:sdt>
  <w:p w14:paraId="7BCBEE2F" w14:textId="77777777" w:rsidR="00852C90" w:rsidRDefault="00852C90">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AB6"/>
    <w:rsid w:val="000503B9"/>
    <w:rsid w:val="0008325B"/>
    <w:rsid w:val="000A7901"/>
    <w:rsid w:val="000B3557"/>
    <w:rsid w:val="001219D5"/>
    <w:rsid w:val="001666A8"/>
    <w:rsid w:val="001668DE"/>
    <w:rsid w:val="001E1DE9"/>
    <w:rsid w:val="002323F6"/>
    <w:rsid w:val="002C7D1D"/>
    <w:rsid w:val="00301AFE"/>
    <w:rsid w:val="00427A9A"/>
    <w:rsid w:val="004551CC"/>
    <w:rsid w:val="005C702C"/>
    <w:rsid w:val="0063710F"/>
    <w:rsid w:val="006A01B0"/>
    <w:rsid w:val="00713AFE"/>
    <w:rsid w:val="00773113"/>
    <w:rsid w:val="007741AC"/>
    <w:rsid w:val="007A63AE"/>
    <w:rsid w:val="007B1D9D"/>
    <w:rsid w:val="008073F3"/>
    <w:rsid w:val="00817F6D"/>
    <w:rsid w:val="00852C90"/>
    <w:rsid w:val="00870BED"/>
    <w:rsid w:val="008E1148"/>
    <w:rsid w:val="00930F49"/>
    <w:rsid w:val="009433B8"/>
    <w:rsid w:val="00955492"/>
    <w:rsid w:val="009859D3"/>
    <w:rsid w:val="00A04336"/>
    <w:rsid w:val="00A21DB9"/>
    <w:rsid w:val="00A22AB6"/>
    <w:rsid w:val="00A359A9"/>
    <w:rsid w:val="00A41AD8"/>
    <w:rsid w:val="00A52A04"/>
    <w:rsid w:val="00A57AE8"/>
    <w:rsid w:val="00A64BC8"/>
    <w:rsid w:val="00A70E1B"/>
    <w:rsid w:val="00A81ED1"/>
    <w:rsid w:val="00A83067"/>
    <w:rsid w:val="00AB7215"/>
    <w:rsid w:val="00B03EEC"/>
    <w:rsid w:val="00B463CD"/>
    <w:rsid w:val="00B5313B"/>
    <w:rsid w:val="00B83089"/>
    <w:rsid w:val="00BB5A9E"/>
    <w:rsid w:val="00C44764"/>
    <w:rsid w:val="00C62ABF"/>
    <w:rsid w:val="00CA3CE7"/>
    <w:rsid w:val="00CD6CDD"/>
    <w:rsid w:val="00D75D2E"/>
    <w:rsid w:val="00D94D5C"/>
    <w:rsid w:val="00D95C9F"/>
    <w:rsid w:val="00DE35A3"/>
    <w:rsid w:val="00E06D4A"/>
    <w:rsid w:val="00E53161"/>
    <w:rsid w:val="00E64793"/>
    <w:rsid w:val="00E70315"/>
    <w:rsid w:val="00E802B2"/>
    <w:rsid w:val="00EB0A2F"/>
    <w:rsid w:val="00EB78B4"/>
    <w:rsid w:val="00EC4FD2"/>
    <w:rsid w:val="00EE1563"/>
    <w:rsid w:val="00F66903"/>
    <w:rsid w:val="00FB02DC"/>
    <w:rsid w:val="00FD0C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440C7"/>
  <w15:chartTrackingRefBased/>
  <w15:docId w15:val="{CBE14612-564A-4339-A6EA-13F8208F5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C4FD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Grid Table Light"/>
    <w:basedOn w:val="a1"/>
    <w:uiPriority w:val="40"/>
    <w:rsid w:val="001666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
    <w:name w:val="Plain Table 5"/>
    <w:basedOn w:val="a1"/>
    <w:uiPriority w:val="45"/>
    <w:rsid w:val="001666A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
    <w:name w:val="Plain Table 4"/>
    <w:basedOn w:val="a1"/>
    <w:uiPriority w:val="44"/>
    <w:rsid w:val="001666A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
    <w:name w:val="Plain Table 3"/>
    <w:basedOn w:val="a1"/>
    <w:uiPriority w:val="43"/>
    <w:rsid w:val="001666A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5">
    <w:name w:val="Normal (Web)"/>
    <w:basedOn w:val="a"/>
    <w:uiPriority w:val="99"/>
    <w:semiHidden/>
    <w:unhideWhenUsed/>
    <w:rsid w:val="007A63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7A63AE"/>
    <w:rPr>
      <w:color w:val="0000FF"/>
      <w:u w:val="single"/>
    </w:rPr>
  </w:style>
  <w:style w:type="paragraph" w:styleId="a7">
    <w:name w:val="header"/>
    <w:basedOn w:val="a"/>
    <w:link w:val="a8"/>
    <w:uiPriority w:val="99"/>
    <w:unhideWhenUsed/>
    <w:rsid w:val="00852C9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52C90"/>
  </w:style>
  <w:style w:type="paragraph" w:styleId="a9">
    <w:name w:val="footer"/>
    <w:basedOn w:val="a"/>
    <w:link w:val="aa"/>
    <w:uiPriority w:val="99"/>
    <w:unhideWhenUsed/>
    <w:rsid w:val="00852C9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52C90"/>
  </w:style>
  <w:style w:type="table" w:customStyle="1" w:styleId="1">
    <w:name w:val="Сетка таблицы1"/>
    <w:basedOn w:val="a1"/>
    <w:next w:val="a3"/>
    <w:uiPriority w:val="39"/>
    <w:rsid w:val="000A7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1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6FA5D-FCB8-47FC-A5B8-FEEA8BF4D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728</Words>
  <Characters>4153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 Мамасерипов</dc:creator>
  <cp:keywords/>
  <dc:description/>
  <cp:lastModifiedBy>Бахт Мамасерипов</cp:lastModifiedBy>
  <cp:revision>26</cp:revision>
  <dcterms:created xsi:type="dcterms:W3CDTF">2026-04-08T07:50:00Z</dcterms:created>
  <dcterms:modified xsi:type="dcterms:W3CDTF">2026-05-15T05:35:00Z</dcterms:modified>
</cp:coreProperties>
</file>